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05" w:rsidRDefault="00E460AC" w:rsidP="00935005">
      <w:pPr>
        <w:jc w:val="center"/>
        <w:rPr>
          <w:sz w:val="28"/>
          <w:szCs w:val="28"/>
        </w:rPr>
      </w:pPr>
      <w:r w:rsidRPr="000F1ADB">
        <w:rPr>
          <w:sz w:val="28"/>
          <w:szCs w:val="28"/>
        </w:rPr>
        <w:t>Faith of a Father</w:t>
      </w:r>
    </w:p>
    <w:p w:rsidR="00287254" w:rsidRPr="000F1ADB" w:rsidRDefault="00E460AC" w:rsidP="00935005">
      <w:pPr>
        <w:jc w:val="center"/>
        <w:rPr>
          <w:sz w:val="28"/>
          <w:szCs w:val="28"/>
        </w:rPr>
      </w:pPr>
      <w:r w:rsidRPr="000F1ADB">
        <w:rPr>
          <w:sz w:val="28"/>
          <w:szCs w:val="28"/>
        </w:rPr>
        <w:t>John 4:43-54</w:t>
      </w:r>
    </w:p>
    <w:p w:rsidR="00935005" w:rsidRPr="00935005" w:rsidRDefault="00935005" w:rsidP="00CF4BB5">
      <w:pPr>
        <w:rPr>
          <w:sz w:val="20"/>
          <w:szCs w:val="28"/>
        </w:rPr>
      </w:pPr>
    </w:p>
    <w:p w:rsidR="00287254" w:rsidRPr="000F1ADB" w:rsidRDefault="00287254" w:rsidP="00CF4BB5">
      <w:pPr>
        <w:rPr>
          <w:sz w:val="28"/>
          <w:szCs w:val="28"/>
        </w:rPr>
      </w:pPr>
      <w:r w:rsidRPr="000F1ADB">
        <w:rPr>
          <w:sz w:val="28"/>
          <w:szCs w:val="28"/>
        </w:rPr>
        <w:t>Introduction:</w:t>
      </w:r>
    </w:p>
    <w:p w:rsidR="00664F79" w:rsidRPr="00935005" w:rsidRDefault="00664F79" w:rsidP="00CF4BB5">
      <w:pPr>
        <w:rPr>
          <w:sz w:val="20"/>
          <w:szCs w:val="28"/>
        </w:rPr>
      </w:pPr>
    </w:p>
    <w:p w:rsidR="00E04E43" w:rsidRPr="000F1ADB" w:rsidRDefault="007B38FD" w:rsidP="004F5C5A">
      <w:pPr>
        <w:rPr>
          <w:sz w:val="28"/>
          <w:szCs w:val="28"/>
        </w:rPr>
      </w:pPr>
      <w:r w:rsidRPr="000F1ADB">
        <w:rPr>
          <w:sz w:val="28"/>
          <w:szCs w:val="28"/>
        </w:rPr>
        <w:t xml:space="preserve">I. </w:t>
      </w:r>
      <w:r w:rsidR="00710A0C" w:rsidRPr="000F1ADB">
        <w:rPr>
          <w:sz w:val="28"/>
          <w:szCs w:val="28"/>
        </w:rPr>
        <w:t xml:space="preserve">Ever </w:t>
      </w:r>
      <w:r w:rsidR="0029433B" w:rsidRPr="000F1ADB">
        <w:rPr>
          <w:sz w:val="28"/>
          <w:szCs w:val="28"/>
        </w:rPr>
        <w:t xml:space="preserve">Enduring </w:t>
      </w:r>
      <w:r w:rsidR="00710A0C" w:rsidRPr="000F1ADB">
        <w:rPr>
          <w:sz w:val="28"/>
          <w:szCs w:val="28"/>
        </w:rPr>
        <w:t xml:space="preserve">Ministry </w:t>
      </w:r>
      <w:r w:rsidR="002C3663" w:rsidRPr="000F1ADB">
        <w:rPr>
          <w:sz w:val="28"/>
          <w:szCs w:val="28"/>
        </w:rPr>
        <w:t xml:space="preserve">– </w:t>
      </w:r>
      <w:r w:rsidR="00444CC4">
        <w:rPr>
          <w:sz w:val="28"/>
          <w:szCs w:val="28"/>
        </w:rPr>
        <w:t>4:</w:t>
      </w:r>
      <w:r w:rsidR="002C3663" w:rsidRPr="000F1ADB">
        <w:rPr>
          <w:sz w:val="28"/>
          <w:szCs w:val="28"/>
        </w:rPr>
        <w:t>43-45</w:t>
      </w:r>
      <w:r w:rsidR="002429A9" w:rsidRPr="000F1ADB">
        <w:rPr>
          <w:sz w:val="28"/>
          <w:szCs w:val="28"/>
        </w:rPr>
        <w:t xml:space="preserve">      </w:t>
      </w:r>
    </w:p>
    <w:p w:rsidR="000F1ADB" w:rsidRPr="00935005" w:rsidRDefault="002429A9" w:rsidP="004F5C5A">
      <w:pPr>
        <w:rPr>
          <w:sz w:val="20"/>
          <w:szCs w:val="28"/>
        </w:rPr>
      </w:pPr>
      <w:r w:rsidRPr="000F1ADB">
        <w:rPr>
          <w:sz w:val="28"/>
          <w:szCs w:val="28"/>
        </w:rPr>
        <w:tab/>
      </w:r>
    </w:p>
    <w:p w:rsidR="000F1ADB" w:rsidRDefault="002429A9" w:rsidP="00935005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 xml:space="preserve">A. The </w:t>
      </w:r>
      <w:r w:rsidR="00EC3FE2" w:rsidRPr="000F1ADB">
        <w:rPr>
          <w:sz w:val="28"/>
          <w:szCs w:val="28"/>
        </w:rPr>
        <w:t xml:space="preserve">Progress </w:t>
      </w:r>
      <w:r w:rsidR="007C33F7" w:rsidRPr="000F1ADB">
        <w:rPr>
          <w:sz w:val="28"/>
          <w:szCs w:val="28"/>
        </w:rPr>
        <w:t xml:space="preserve">in Samaria </w:t>
      </w:r>
      <w:r w:rsidRPr="000F1ADB">
        <w:rPr>
          <w:sz w:val="28"/>
          <w:szCs w:val="28"/>
        </w:rPr>
        <w:t xml:space="preserve">– </w:t>
      </w:r>
      <w:r w:rsidR="00444CC4">
        <w:rPr>
          <w:sz w:val="28"/>
          <w:szCs w:val="28"/>
        </w:rPr>
        <w:t>4:</w:t>
      </w:r>
      <w:r w:rsidRPr="000F1ADB">
        <w:rPr>
          <w:sz w:val="28"/>
          <w:szCs w:val="28"/>
        </w:rPr>
        <w:t>43</w:t>
      </w:r>
      <w:r w:rsidR="004F5C5A" w:rsidRPr="000F1ADB">
        <w:rPr>
          <w:sz w:val="28"/>
          <w:szCs w:val="28"/>
        </w:rPr>
        <w:t xml:space="preserve">                                                       </w:t>
      </w:r>
      <w:r w:rsidR="004F5C5A" w:rsidRPr="000F1ADB">
        <w:rPr>
          <w:sz w:val="28"/>
          <w:szCs w:val="28"/>
        </w:rPr>
        <w:tab/>
      </w:r>
      <w:r w:rsidR="004F5C5A" w:rsidRPr="000F1ADB">
        <w:rPr>
          <w:sz w:val="28"/>
          <w:szCs w:val="28"/>
          <w:vertAlign w:val="superscript"/>
        </w:rPr>
        <w:t>﻿</w:t>
      </w:r>
      <w:r w:rsidR="004F5C5A" w:rsidRPr="000F1ADB">
        <w:rPr>
          <w:sz w:val="28"/>
          <w:szCs w:val="28"/>
        </w:rPr>
        <w:t xml:space="preserve"> </w:t>
      </w:r>
    </w:p>
    <w:p w:rsidR="000F1ADB" w:rsidRPr="00414C8A" w:rsidRDefault="000F1ADB" w:rsidP="004F5C5A">
      <w:pPr>
        <w:rPr>
          <w:sz w:val="20"/>
          <w:szCs w:val="28"/>
        </w:rPr>
      </w:pPr>
    </w:p>
    <w:p w:rsidR="004F5C5A" w:rsidRPr="0058165D" w:rsidRDefault="0058165D" w:rsidP="0058165D">
      <w:pPr>
        <w:ind w:left="810"/>
        <w:rPr>
          <w:szCs w:val="28"/>
        </w:rPr>
      </w:pPr>
      <w:r>
        <w:rPr>
          <w:szCs w:val="28"/>
        </w:rPr>
        <w:t>“</w:t>
      </w:r>
      <w:r w:rsidR="004F5C5A" w:rsidRPr="0058165D">
        <w:rPr>
          <w:szCs w:val="28"/>
        </w:rPr>
        <w:t xml:space="preserve">Now after the two days He departed from there and </w:t>
      </w:r>
      <w:r>
        <w:rPr>
          <w:szCs w:val="28"/>
        </w:rPr>
        <w:t>went to Galilee.”</w:t>
      </w:r>
    </w:p>
    <w:p w:rsidR="00935005" w:rsidRPr="0058165D" w:rsidRDefault="0029433B" w:rsidP="004F5C5A">
      <w:pPr>
        <w:rPr>
          <w:szCs w:val="28"/>
        </w:rPr>
      </w:pPr>
      <w:r w:rsidRPr="0058165D">
        <w:rPr>
          <w:szCs w:val="28"/>
        </w:rPr>
        <w:tab/>
      </w:r>
    </w:p>
    <w:p w:rsidR="0029433B" w:rsidRPr="0058165D" w:rsidRDefault="0029433B" w:rsidP="00EC0550">
      <w:pPr>
        <w:ind w:left="720"/>
        <w:jc w:val="both"/>
        <w:rPr>
          <w:szCs w:val="28"/>
        </w:rPr>
      </w:pPr>
      <w:r w:rsidRPr="0058165D">
        <w:rPr>
          <w:szCs w:val="28"/>
        </w:rPr>
        <w:t xml:space="preserve">He began </w:t>
      </w:r>
      <w:r w:rsidR="002A05AC" w:rsidRPr="0058165D">
        <w:rPr>
          <w:szCs w:val="28"/>
        </w:rPr>
        <w:t>in Samaria with one task in mind-</w:t>
      </w:r>
      <w:r w:rsidR="00862625" w:rsidRPr="0058165D">
        <w:rPr>
          <w:szCs w:val="28"/>
        </w:rPr>
        <w:t>me</w:t>
      </w:r>
      <w:r w:rsidR="002A05AC" w:rsidRPr="0058165D">
        <w:rPr>
          <w:szCs w:val="28"/>
        </w:rPr>
        <w:t>et the woman at the well</w:t>
      </w:r>
      <w:r w:rsidR="00EC0550">
        <w:rPr>
          <w:szCs w:val="28"/>
        </w:rPr>
        <w:t xml:space="preserve">. </w:t>
      </w:r>
      <w:r w:rsidR="00EC0550" w:rsidRPr="0058165D">
        <w:rPr>
          <w:szCs w:val="28"/>
        </w:rPr>
        <w:t xml:space="preserve">Her witness opened another </w:t>
      </w:r>
      <w:r w:rsidR="00EC0550">
        <w:rPr>
          <w:szCs w:val="28"/>
        </w:rPr>
        <w:t xml:space="preserve">source of souls. </w:t>
      </w:r>
      <w:r w:rsidR="00EC0550" w:rsidRPr="0058165D">
        <w:rPr>
          <w:szCs w:val="28"/>
        </w:rPr>
        <w:t>Their zeal opened a two-day revival with many more</w:t>
      </w:r>
      <w:r w:rsidR="00EC0550">
        <w:rPr>
          <w:szCs w:val="28"/>
        </w:rPr>
        <w:t xml:space="preserve"> </w:t>
      </w:r>
      <w:r w:rsidR="00EC0550">
        <w:rPr>
          <w:szCs w:val="28"/>
        </w:rPr>
        <w:t>souls.</w:t>
      </w:r>
      <w:r w:rsidR="00862625" w:rsidRPr="0058165D">
        <w:rPr>
          <w:szCs w:val="28"/>
        </w:rPr>
        <w:t xml:space="preserve">                   </w:t>
      </w:r>
    </w:p>
    <w:p w:rsidR="00935005" w:rsidRPr="0058165D" w:rsidRDefault="00F159B9" w:rsidP="00935005">
      <w:pPr>
        <w:rPr>
          <w:szCs w:val="28"/>
        </w:rPr>
      </w:pPr>
      <w:r w:rsidRPr="0058165D">
        <w:rPr>
          <w:szCs w:val="28"/>
        </w:rPr>
        <w:tab/>
      </w:r>
    </w:p>
    <w:p w:rsidR="000F1ADB" w:rsidRDefault="001361CD" w:rsidP="0058165D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>B.</w:t>
      </w:r>
      <w:r w:rsidR="008E77E8" w:rsidRPr="000F1ADB">
        <w:rPr>
          <w:sz w:val="28"/>
          <w:szCs w:val="28"/>
        </w:rPr>
        <w:t xml:space="preserve"> </w:t>
      </w:r>
      <w:r w:rsidR="00076147" w:rsidRPr="000F1ADB">
        <w:rPr>
          <w:sz w:val="28"/>
          <w:szCs w:val="28"/>
        </w:rPr>
        <w:t>The</w:t>
      </w:r>
      <w:r w:rsidR="000D7074" w:rsidRPr="000F1ADB">
        <w:rPr>
          <w:sz w:val="28"/>
          <w:szCs w:val="28"/>
        </w:rPr>
        <w:t xml:space="preserve"> </w:t>
      </w:r>
      <w:r w:rsidR="00EC3FE2" w:rsidRPr="000F1ADB">
        <w:rPr>
          <w:sz w:val="28"/>
          <w:szCs w:val="28"/>
        </w:rPr>
        <w:t xml:space="preserve">Proverb about Judea </w:t>
      </w:r>
      <w:r w:rsidR="00C813FC" w:rsidRPr="000F1ADB">
        <w:rPr>
          <w:sz w:val="28"/>
          <w:szCs w:val="28"/>
        </w:rPr>
        <w:t>–</w:t>
      </w:r>
      <w:r w:rsidR="00EC3FE2" w:rsidRPr="000F1ADB">
        <w:rPr>
          <w:sz w:val="28"/>
          <w:szCs w:val="28"/>
        </w:rPr>
        <w:t xml:space="preserve"> </w:t>
      </w:r>
      <w:r w:rsidR="00EC0550">
        <w:rPr>
          <w:sz w:val="28"/>
          <w:szCs w:val="28"/>
        </w:rPr>
        <w:t>4:</w:t>
      </w:r>
      <w:r w:rsidR="00EC3FE2" w:rsidRPr="000F1ADB">
        <w:rPr>
          <w:sz w:val="28"/>
          <w:szCs w:val="28"/>
        </w:rPr>
        <w:t>44</w:t>
      </w:r>
      <w:r w:rsidR="004F5C5A" w:rsidRPr="000F1ADB">
        <w:rPr>
          <w:sz w:val="28"/>
          <w:szCs w:val="28"/>
          <w:vertAlign w:val="superscript"/>
        </w:rPr>
        <w:t>﻿</w:t>
      </w:r>
      <w:r w:rsidR="00191FCD" w:rsidRPr="000F1ADB"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ED537E" w:rsidRPr="000F1ADB">
        <w:rPr>
          <w:sz w:val="28"/>
          <w:szCs w:val="28"/>
          <w:vertAlign w:val="superscript"/>
        </w:rPr>
        <w:t xml:space="preserve"> </w:t>
      </w:r>
      <w:r w:rsidR="00ED537E" w:rsidRPr="000F1ADB">
        <w:rPr>
          <w:sz w:val="28"/>
          <w:szCs w:val="28"/>
        </w:rPr>
        <w:t xml:space="preserve">        </w:t>
      </w:r>
      <w:r w:rsidR="00ED537E" w:rsidRPr="000F1ADB">
        <w:rPr>
          <w:sz w:val="28"/>
          <w:szCs w:val="28"/>
        </w:rPr>
        <w:tab/>
      </w:r>
    </w:p>
    <w:p w:rsidR="000F1ADB" w:rsidRPr="0058165D" w:rsidRDefault="000F1ADB" w:rsidP="0058165D">
      <w:pPr>
        <w:tabs>
          <w:tab w:val="left" w:pos="1560"/>
        </w:tabs>
        <w:ind w:left="720"/>
        <w:rPr>
          <w:szCs w:val="28"/>
        </w:rPr>
      </w:pPr>
    </w:p>
    <w:p w:rsidR="004F5C5A" w:rsidRPr="0058165D" w:rsidRDefault="00EC0550" w:rsidP="00EC0550">
      <w:pPr>
        <w:tabs>
          <w:tab w:val="left" w:pos="1560"/>
        </w:tabs>
        <w:ind w:left="810"/>
        <w:rPr>
          <w:szCs w:val="28"/>
        </w:rPr>
      </w:pPr>
      <w:r>
        <w:rPr>
          <w:szCs w:val="28"/>
        </w:rPr>
        <w:t>“</w:t>
      </w:r>
      <w:r w:rsidR="004F5C5A" w:rsidRPr="0058165D">
        <w:rPr>
          <w:szCs w:val="28"/>
        </w:rPr>
        <w:t xml:space="preserve">For ﻿﻿Jesus Himself testified that a prophet has no </w:t>
      </w:r>
      <w:r>
        <w:rPr>
          <w:szCs w:val="28"/>
        </w:rPr>
        <w:t>honor in his own country.”</w:t>
      </w:r>
    </w:p>
    <w:p w:rsidR="00EC0550" w:rsidRDefault="00EC0550" w:rsidP="0058165D">
      <w:pPr>
        <w:tabs>
          <w:tab w:val="left" w:pos="1560"/>
        </w:tabs>
        <w:ind w:left="720"/>
        <w:rPr>
          <w:szCs w:val="28"/>
        </w:rPr>
      </w:pPr>
    </w:p>
    <w:p w:rsidR="0000773B" w:rsidRPr="0058165D" w:rsidRDefault="0000773B" w:rsidP="0058165D">
      <w:pPr>
        <w:tabs>
          <w:tab w:val="left" w:pos="1560"/>
        </w:tabs>
        <w:ind w:left="720"/>
        <w:rPr>
          <w:szCs w:val="28"/>
        </w:rPr>
      </w:pPr>
      <w:r w:rsidRPr="0058165D">
        <w:rPr>
          <w:szCs w:val="28"/>
        </w:rPr>
        <w:t xml:space="preserve">For, </w:t>
      </w:r>
      <w:r w:rsidRPr="0058165D">
        <w:rPr>
          <w:szCs w:val="28"/>
          <w:lang w:val="el-GR"/>
        </w:rPr>
        <w:t>γὰρ</w:t>
      </w:r>
      <w:r w:rsidR="00BB1F1F" w:rsidRPr="0058165D">
        <w:rPr>
          <w:szCs w:val="28"/>
        </w:rPr>
        <w:t>,</w:t>
      </w:r>
      <w:r w:rsidR="00066802" w:rsidRPr="0058165D">
        <w:rPr>
          <w:szCs w:val="28"/>
        </w:rPr>
        <w:t xml:space="preserve"> =</w:t>
      </w:r>
      <w:r w:rsidRPr="0058165D">
        <w:rPr>
          <w:szCs w:val="28"/>
        </w:rPr>
        <w:t xml:space="preserve"> </w:t>
      </w:r>
      <w:r w:rsidR="00BB1F1F" w:rsidRPr="0058165D">
        <w:rPr>
          <w:szCs w:val="28"/>
        </w:rPr>
        <w:t>because</w:t>
      </w:r>
    </w:p>
    <w:p w:rsidR="00EC0550" w:rsidRDefault="00EC0550" w:rsidP="0058165D">
      <w:pPr>
        <w:tabs>
          <w:tab w:val="left" w:pos="1560"/>
        </w:tabs>
        <w:ind w:left="720"/>
        <w:rPr>
          <w:szCs w:val="28"/>
        </w:rPr>
      </w:pPr>
    </w:p>
    <w:p w:rsidR="0060035E" w:rsidRPr="00EC0550" w:rsidRDefault="006959B4" w:rsidP="00EC0550">
      <w:pPr>
        <w:tabs>
          <w:tab w:val="left" w:pos="1560"/>
        </w:tabs>
        <w:ind w:left="720"/>
        <w:jc w:val="both"/>
        <w:rPr>
          <w:szCs w:val="28"/>
        </w:rPr>
      </w:pPr>
      <w:r w:rsidRPr="00EC0550">
        <w:rPr>
          <w:szCs w:val="28"/>
          <w:u w:val="single"/>
        </w:rPr>
        <w:t>Context</w:t>
      </w:r>
      <w:r w:rsidR="0006363B" w:rsidRPr="0058165D">
        <w:rPr>
          <w:szCs w:val="28"/>
        </w:rPr>
        <w:t>:</w:t>
      </w:r>
      <w:r w:rsidR="00807EBE" w:rsidRPr="0058165D">
        <w:rPr>
          <w:szCs w:val="28"/>
        </w:rPr>
        <w:t xml:space="preserve"> W</w:t>
      </w:r>
      <w:r w:rsidR="0006363B" w:rsidRPr="0058165D">
        <w:rPr>
          <w:szCs w:val="28"/>
        </w:rPr>
        <w:t>hen He left Samaria</w:t>
      </w:r>
      <w:r w:rsidR="00807EBE" w:rsidRPr="0058165D">
        <w:rPr>
          <w:szCs w:val="28"/>
        </w:rPr>
        <w:t>, He went to Galilee</w:t>
      </w:r>
      <w:r w:rsidR="00EC0550">
        <w:rPr>
          <w:szCs w:val="28"/>
        </w:rPr>
        <w:t xml:space="preserve"> </w:t>
      </w:r>
      <w:r w:rsidR="00EC0550">
        <w:rPr>
          <w:szCs w:val="28"/>
        </w:rPr>
        <w:tab/>
      </w:r>
      <w:r w:rsidR="0000773B" w:rsidRPr="0058165D">
        <w:rPr>
          <w:szCs w:val="28"/>
        </w:rPr>
        <w:t>because</w:t>
      </w:r>
      <w:r w:rsidR="00267981" w:rsidRPr="0058165D">
        <w:rPr>
          <w:szCs w:val="28"/>
        </w:rPr>
        <w:t>, in His own country, he has no honor</w:t>
      </w:r>
      <w:r w:rsidR="0060035E" w:rsidRPr="0058165D">
        <w:rPr>
          <w:szCs w:val="28"/>
        </w:rPr>
        <w:t>.</w:t>
      </w:r>
      <w:r w:rsidR="00EC0550">
        <w:rPr>
          <w:szCs w:val="28"/>
        </w:rPr>
        <w:t xml:space="preserve"> </w:t>
      </w:r>
      <w:r w:rsidR="0060035E" w:rsidRPr="0058165D">
        <w:rPr>
          <w:szCs w:val="28"/>
        </w:rPr>
        <w:t>What is His own cou</w:t>
      </w:r>
      <w:r w:rsidR="0060035E" w:rsidRPr="00EC0550">
        <w:rPr>
          <w:szCs w:val="28"/>
        </w:rPr>
        <w:t xml:space="preserve">ntry? </w:t>
      </w:r>
      <w:r w:rsidR="00944B0C" w:rsidRPr="00EC0550">
        <w:rPr>
          <w:szCs w:val="28"/>
        </w:rPr>
        <w:tab/>
        <w:t xml:space="preserve">He was born in </w:t>
      </w:r>
      <w:r w:rsidR="001A5206" w:rsidRPr="00EC0550">
        <w:rPr>
          <w:szCs w:val="28"/>
        </w:rPr>
        <w:t>Bethlehem</w:t>
      </w:r>
      <w:r w:rsidR="00FC13DE" w:rsidRPr="00EC0550">
        <w:rPr>
          <w:szCs w:val="28"/>
        </w:rPr>
        <w:t xml:space="preserve">, </w:t>
      </w:r>
      <w:r w:rsidR="00944B0C" w:rsidRPr="00EC0550">
        <w:rPr>
          <w:szCs w:val="28"/>
        </w:rPr>
        <w:t>Judea</w:t>
      </w:r>
      <w:r w:rsidR="001A5206" w:rsidRPr="00EC0550">
        <w:rPr>
          <w:szCs w:val="28"/>
        </w:rPr>
        <w:t xml:space="preserve">. He was </w:t>
      </w:r>
      <w:r w:rsidR="00944B0C" w:rsidRPr="00EC0550">
        <w:rPr>
          <w:szCs w:val="28"/>
        </w:rPr>
        <w:t>King, so</w:t>
      </w:r>
      <w:r w:rsidR="00FC13DE" w:rsidRPr="00EC0550">
        <w:rPr>
          <w:szCs w:val="28"/>
        </w:rPr>
        <w:t xml:space="preserve"> the capital city, Jerusalem,</w:t>
      </w:r>
      <w:r w:rsidR="00944B0C" w:rsidRPr="00EC0550">
        <w:rPr>
          <w:szCs w:val="28"/>
        </w:rPr>
        <w:t xml:space="preserve"> Judea is His lo</w:t>
      </w:r>
      <w:r w:rsidR="00B36F94" w:rsidRPr="00EC0550">
        <w:rPr>
          <w:szCs w:val="28"/>
        </w:rPr>
        <w:t>gical home.</w:t>
      </w:r>
      <w:r w:rsidR="00EC0550">
        <w:rPr>
          <w:szCs w:val="28"/>
        </w:rPr>
        <w:t xml:space="preserve"> </w:t>
      </w:r>
      <w:r w:rsidR="00B36F94" w:rsidRPr="00EC0550">
        <w:rPr>
          <w:szCs w:val="28"/>
        </w:rPr>
        <w:t xml:space="preserve">Later on He will </w:t>
      </w:r>
      <w:r w:rsidR="00817E66" w:rsidRPr="00EC0550">
        <w:rPr>
          <w:szCs w:val="28"/>
        </w:rPr>
        <w:t xml:space="preserve">quote the same proverb about </w:t>
      </w:r>
      <w:r w:rsidR="00CD29D9" w:rsidRPr="00EC0550">
        <w:rPr>
          <w:szCs w:val="28"/>
        </w:rPr>
        <w:t>Nazareth</w:t>
      </w:r>
      <w:r w:rsidR="00EC0550">
        <w:rPr>
          <w:szCs w:val="28"/>
        </w:rPr>
        <w:t>, his boyhood home.</w:t>
      </w:r>
    </w:p>
    <w:p w:rsidR="00EC0550" w:rsidRDefault="00EC0550" w:rsidP="00EC0550">
      <w:pPr>
        <w:tabs>
          <w:tab w:val="left" w:pos="1560"/>
        </w:tabs>
        <w:ind w:left="720"/>
        <w:jc w:val="both"/>
        <w:rPr>
          <w:szCs w:val="28"/>
        </w:rPr>
      </w:pPr>
    </w:p>
    <w:p w:rsidR="0020653F" w:rsidRPr="00EC0550" w:rsidRDefault="0020653F" w:rsidP="00EC0550">
      <w:pPr>
        <w:tabs>
          <w:tab w:val="left" w:pos="1560"/>
        </w:tabs>
        <w:ind w:left="720"/>
        <w:jc w:val="both"/>
        <w:rPr>
          <w:szCs w:val="28"/>
        </w:rPr>
      </w:pPr>
      <w:r w:rsidRPr="00EC0550">
        <w:rPr>
          <w:szCs w:val="28"/>
        </w:rPr>
        <w:t xml:space="preserve">It seems that </w:t>
      </w:r>
      <w:r w:rsidR="0036309E" w:rsidRPr="00EC0550">
        <w:rPr>
          <w:szCs w:val="28"/>
        </w:rPr>
        <w:t xml:space="preserve">John is saying that upon leaving Samaria, Jesus had two options, </w:t>
      </w:r>
      <w:r w:rsidR="00EC0550">
        <w:rPr>
          <w:szCs w:val="28"/>
        </w:rPr>
        <w:t xml:space="preserve">Judea or Galilee. </w:t>
      </w:r>
      <w:r w:rsidR="00072B02" w:rsidRPr="00EC0550">
        <w:rPr>
          <w:szCs w:val="28"/>
        </w:rPr>
        <w:t>Because of the lack of honor that He experienc</w:t>
      </w:r>
      <w:r w:rsidR="007C06E0" w:rsidRPr="00EC0550">
        <w:rPr>
          <w:szCs w:val="28"/>
        </w:rPr>
        <w:t>e</w:t>
      </w:r>
      <w:r w:rsidR="00072B02" w:rsidRPr="00EC0550">
        <w:rPr>
          <w:szCs w:val="28"/>
        </w:rPr>
        <w:t xml:space="preserve">d in </w:t>
      </w:r>
      <w:r w:rsidR="007C06E0" w:rsidRPr="00EC0550">
        <w:rPr>
          <w:szCs w:val="28"/>
        </w:rPr>
        <w:t>Judea</w:t>
      </w:r>
      <w:r w:rsidR="009B753C" w:rsidRPr="00EC0550">
        <w:rPr>
          <w:szCs w:val="28"/>
        </w:rPr>
        <w:t>,</w:t>
      </w:r>
      <w:r w:rsidR="007C06E0" w:rsidRPr="00EC0550">
        <w:rPr>
          <w:szCs w:val="28"/>
        </w:rPr>
        <w:t xml:space="preserve"> He will now go into Galilee.</w:t>
      </w:r>
    </w:p>
    <w:p w:rsidR="0009698B" w:rsidRPr="0058165D" w:rsidRDefault="0009698B" w:rsidP="0058165D">
      <w:pPr>
        <w:tabs>
          <w:tab w:val="left" w:pos="1560"/>
        </w:tabs>
        <w:ind w:left="720"/>
        <w:rPr>
          <w:szCs w:val="28"/>
        </w:rPr>
      </w:pPr>
    </w:p>
    <w:p w:rsidR="0058165D" w:rsidRDefault="00C813FC" w:rsidP="0058165D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 xml:space="preserve">C. The </w:t>
      </w:r>
      <w:r w:rsidR="00743AE9" w:rsidRPr="000F1ADB">
        <w:rPr>
          <w:sz w:val="28"/>
          <w:szCs w:val="28"/>
        </w:rPr>
        <w:t>Approval in Gal</w:t>
      </w:r>
      <w:r w:rsidR="00D03DA9" w:rsidRPr="000F1ADB">
        <w:rPr>
          <w:sz w:val="28"/>
          <w:szCs w:val="28"/>
        </w:rPr>
        <w:t xml:space="preserve">ilee </w:t>
      </w:r>
      <w:r w:rsidR="00B2728F" w:rsidRPr="000F1ADB">
        <w:rPr>
          <w:sz w:val="28"/>
          <w:szCs w:val="28"/>
        </w:rPr>
        <w:t>–</w:t>
      </w:r>
      <w:r w:rsidR="00D03DA9" w:rsidRPr="000F1ADB">
        <w:rPr>
          <w:sz w:val="28"/>
          <w:szCs w:val="28"/>
        </w:rPr>
        <w:t xml:space="preserve"> </w:t>
      </w:r>
      <w:r w:rsidR="00EC0550">
        <w:rPr>
          <w:sz w:val="28"/>
          <w:szCs w:val="28"/>
        </w:rPr>
        <w:t>4:</w:t>
      </w:r>
      <w:r w:rsidR="00D03DA9" w:rsidRPr="000F1ADB">
        <w:rPr>
          <w:sz w:val="28"/>
          <w:szCs w:val="28"/>
        </w:rPr>
        <w:t>45</w:t>
      </w:r>
      <w:r w:rsidR="00F47679" w:rsidRPr="000F1ADB">
        <w:rPr>
          <w:sz w:val="28"/>
          <w:szCs w:val="28"/>
          <w:vertAlign w:val="superscript"/>
        </w:rPr>
        <w:t>﻿</w:t>
      </w:r>
      <w:r w:rsidR="00F47679" w:rsidRPr="000F1ADB">
        <w:rPr>
          <w:sz w:val="28"/>
          <w:szCs w:val="28"/>
        </w:rPr>
        <w:t xml:space="preserve">       </w:t>
      </w:r>
      <w:r w:rsidR="00AE6BD5" w:rsidRPr="000F1ADB">
        <w:rPr>
          <w:sz w:val="28"/>
          <w:szCs w:val="28"/>
        </w:rPr>
        <w:t xml:space="preserve">                             </w:t>
      </w:r>
      <w:r w:rsidR="00AE6BD5" w:rsidRPr="000F1ADB">
        <w:rPr>
          <w:sz w:val="28"/>
          <w:szCs w:val="28"/>
        </w:rPr>
        <w:tab/>
      </w:r>
    </w:p>
    <w:p w:rsidR="0058165D" w:rsidRPr="00EC0550" w:rsidRDefault="0058165D" w:rsidP="0058165D">
      <w:pPr>
        <w:ind w:left="720"/>
        <w:rPr>
          <w:sz w:val="20"/>
          <w:szCs w:val="28"/>
        </w:rPr>
      </w:pPr>
    </w:p>
    <w:p w:rsidR="00F47679" w:rsidRPr="0058165D" w:rsidRDefault="00EC0550" w:rsidP="00EC0550">
      <w:pPr>
        <w:ind w:left="810"/>
        <w:rPr>
          <w:szCs w:val="28"/>
        </w:rPr>
      </w:pPr>
      <w:r>
        <w:rPr>
          <w:szCs w:val="28"/>
        </w:rPr>
        <w:t>“</w:t>
      </w:r>
      <w:r w:rsidR="00F47679" w:rsidRPr="0058165D">
        <w:rPr>
          <w:szCs w:val="28"/>
        </w:rPr>
        <w:t>So when He came to Galilee, the Galileans received Him, ﻿﻿having seen all the things He did in Jerusalem at the feast; ﻿﻿for they also had gone to the</w:t>
      </w:r>
      <w:r w:rsidR="00AE6BD5" w:rsidRPr="0058165D">
        <w:rPr>
          <w:szCs w:val="28"/>
        </w:rPr>
        <w:t xml:space="preserve"> </w:t>
      </w:r>
      <w:r>
        <w:rPr>
          <w:szCs w:val="28"/>
        </w:rPr>
        <w:t>feast.”</w:t>
      </w:r>
    </w:p>
    <w:p w:rsidR="005E4AD9" w:rsidRPr="0058165D" w:rsidRDefault="005E4AD9" w:rsidP="0058165D">
      <w:pPr>
        <w:ind w:left="720"/>
        <w:rPr>
          <w:szCs w:val="28"/>
        </w:rPr>
      </w:pPr>
    </w:p>
    <w:p w:rsidR="004F3542" w:rsidRPr="0058165D" w:rsidRDefault="005E4AD9" w:rsidP="00EC0550">
      <w:pPr>
        <w:ind w:left="720"/>
        <w:jc w:val="both"/>
        <w:rPr>
          <w:szCs w:val="28"/>
        </w:rPr>
      </w:pPr>
      <w:r w:rsidRPr="0058165D">
        <w:rPr>
          <w:szCs w:val="28"/>
        </w:rPr>
        <w:t xml:space="preserve">These Galileans </w:t>
      </w:r>
      <w:r w:rsidR="009923F7" w:rsidRPr="0058165D">
        <w:rPr>
          <w:szCs w:val="28"/>
        </w:rPr>
        <w:t>had gone to the feasts</w:t>
      </w:r>
      <w:r w:rsidR="00EC0550">
        <w:rPr>
          <w:szCs w:val="28"/>
        </w:rPr>
        <w:t xml:space="preserve">. All Jews were </w:t>
      </w:r>
      <w:r w:rsidR="0099599E" w:rsidRPr="0058165D">
        <w:rPr>
          <w:szCs w:val="28"/>
        </w:rPr>
        <w:t>expected to do so.</w:t>
      </w:r>
      <w:r w:rsidR="00EC0550">
        <w:rPr>
          <w:szCs w:val="28"/>
        </w:rPr>
        <w:t xml:space="preserve"> </w:t>
      </w:r>
      <w:r w:rsidR="0099599E" w:rsidRPr="0058165D">
        <w:rPr>
          <w:szCs w:val="28"/>
        </w:rPr>
        <w:t>They found a great blessing awaiting them.</w:t>
      </w:r>
      <w:r w:rsidR="00EC0550">
        <w:rPr>
          <w:szCs w:val="28"/>
        </w:rPr>
        <w:t xml:space="preserve"> </w:t>
      </w:r>
      <w:r w:rsidR="00193FCD" w:rsidRPr="0058165D">
        <w:rPr>
          <w:szCs w:val="28"/>
        </w:rPr>
        <w:t>“</w:t>
      </w:r>
      <w:r w:rsidR="004F3542" w:rsidRPr="0058165D">
        <w:rPr>
          <w:szCs w:val="28"/>
        </w:rPr>
        <w:t>Messiah suddenly appeared in His temple</w:t>
      </w:r>
      <w:r w:rsidR="00193FCD" w:rsidRPr="0058165D">
        <w:rPr>
          <w:szCs w:val="28"/>
        </w:rPr>
        <w:t>”</w:t>
      </w:r>
      <w:r w:rsidR="00E35247" w:rsidRPr="0058165D">
        <w:rPr>
          <w:szCs w:val="28"/>
        </w:rPr>
        <w:t xml:space="preserve"> Mal. 3:1</w:t>
      </w:r>
    </w:p>
    <w:p w:rsidR="00EC0550" w:rsidRDefault="006C0308" w:rsidP="0058165D">
      <w:pPr>
        <w:ind w:left="720"/>
        <w:rPr>
          <w:szCs w:val="28"/>
        </w:rPr>
      </w:pPr>
      <w:r w:rsidRPr="0058165D">
        <w:rPr>
          <w:szCs w:val="28"/>
        </w:rPr>
        <w:t>We find a similar expectation in the N.T.</w:t>
      </w:r>
    </w:p>
    <w:p w:rsidR="00EC0550" w:rsidRDefault="00EC0550" w:rsidP="0058165D">
      <w:pPr>
        <w:ind w:left="720"/>
        <w:rPr>
          <w:szCs w:val="28"/>
        </w:rPr>
      </w:pPr>
    </w:p>
    <w:p w:rsidR="006C0308" w:rsidRPr="0058165D" w:rsidRDefault="00EC0550" w:rsidP="0058165D">
      <w:pPr>
        <w:ind w:left="720"/>
        <w:rPr>
          <w:szCs w:val="28"/>
        </w:rPr>
      </w:pPr>
      <w:r>
        <w:rPr>
          <w:szCs w:val="28"/>
        </w:rPr>
        <w:t>Hebrews</w:t>
      </w:r>
      <w:r w:rsidR="005A7C7F" w:rsidRPr="0058165D">
        <w:rPr>
          <w:szCs w:val="28"/>
        </w:rPr>
        <w:t xml:space="preserve"> </w:t>
      </w:r>
      <w:r w:rsidR="00E35247" w:rsidRPr="0058165D">
        <w:rPr>
          <w:szCs w:val="28"/>
        </w:rPr>
        <w:t>10:25</w:t>
      </w:r>
    </w:p>
    <w:p w:rsidR="00BA2FC8" w:rsidRPr="0058165D" w:rsidRDefault="00BA2FC8" w:rsidP="00EC0550">
      <w:pPr>
        <w:ind w:left="810"/>
        <w:jc w:val="both"/>
        <w:rPr>
          <w:szCs w:val="28"/>
        </w:rPr>
      </w:pPr>
      <w:r w:rsidRPr="0058165D">
        <w:rPr>
          <w:szCs w:val="28"/>
        </w:rPr>
        <w:t>﻿</w:t>
      </w:r>
      <w:r w:rsidR="00EC0550">
        <w:rPr>
          <w:szCs w:val="28"/>
        </w:rPr>
        <w:t>“</w:t>
      </w:r>
      <w:r w:rsidRPr="0058165D">
        <w:rPr>
          <w:szCs w:val="28"/>
        </w:rPr>
        <w:t xml:space="preserve">not forsaking the assembling of ourselves together, as </w:t>
      </w:r>
      <w:r w:rsidRPr="0058165D">
        <w:rPr>
          <w:i/>
          <w:iCs/>
          <w:szCs w:val="28"/>
        </w:rPr>
        <w:t>is</w:t>
      </w:r>
      <w:r w:rsidRPr="0058165D">
        <w:rPr>
          <w:szCs w:val="28"/>
        </w:rPr>
        <w:t xml:space="preserve"> the manner of some, but exhorting </w:t>
      </w:r>
      <w:r w:rsidRPr="0058165D">
        <w:rPr>
          <w:i/>
          <w:iCs/>
          <w:szCs w:val="28"/>
        </w:rPr>
        <w:t>one another,</w:t>
      </w:r>
      <w:r w:rsidRPr="0058165D">
        <w:rPr>
          <w:szCs w:val="28"/>
        </w:rPr>
        <w:t xml:space="preserve"> and ﻿﻿so much the more as</w:t>
      </w:r>
      <w:r w:rsidR="00EC0550">
        <w:rPr>
          <w:szCs w:val="28"/>
        </w:rPr>
        <w:t xml:space="preserve"> you see ﻿﻿the Day approaching.”</w:t>
      </w:r>
    </w:p>
    <w:p w:rsidR="00BA2FC8" w:rsidRPr="0058165D" w:rsidRDefault="00BA2FC8" w:rsidP="0058165D">
      <w:pPr>
        <w:ind w:left="720"/>
        <w:rPr>
          <w:szCs w:val="28"/>
        </w:rPr>
      </w:pPr>
    </w:p>
    <w:p w:rsidR="00F1539F" w:rsidRPr="0058165D" w:rsidRDefault="009B402C" w:rsidP="00EC0550">
      <w:pPr>
        <w:ind w:left="720"/>
        <w:jc w:val="both"/>
        <w:rPr>
          <w:szCs w:val="28"/>
        </w:rPr>
      </w:pPr>
      <w:r w:rsidRPr="0058165D">
        <w:rPr>
          <w:szCs w:val="28"/>
        </w:rPr>
        <w:t xml:space="preserve">Contrary to the people of Judea, these Galileans </w:t>
      </w:r>
      <w:r w:rsidR="00B15CE1" w:rsidRPr="0058165D">
        <w:rPr>
          <w:szCs w:val="28"/>
        </w:rPr>
        <w:t>accepted the miracles in Jerusalem to be signs of Jesus’ Messiahship</w:t>
      </w:r>
      <w:r w:rsidR="002041FF" w:rsidRPr="0058165D">
        <w:rPr>
          <w:szCs w:val="28"/>
        </w:rPr>
        <w:t>. They were happy to have Him in Galilee.</w:t>
      </w:r>
    </w:p>
    <w:p w:rsidR="00C813FC" w:rsidRPr="0058165D" w:rsidRDefault="00C813FC" w:rsidP="0058165D">
      <w:pPr>
        <w:ind w:left="720"/>
        <w:rPr>
          <w:szCs w:val="28"/>
        </w:rPr>
      </w:pPr>
    </w:p>
    <w:p w:rsidR="001034FC" w:rsidRPr="0058165D" w:rsidRDefault="001034FC" w:rsidP="0058165D">
      <w:pPr>
        <w:ind w:left="720"/>
        <w:rPr>
          <w:szCs w:val="28"/>
        </w:rPr>
      </w:pPr>
    </w:p>
    <w:p w:rsidR="001034FC" w:rsidRPr="0058165D" w:rsidRDefault="001034FC" w:rsidP="0058165D">
      <w:pPr>
        <w:ind w:left="720"/>
        <w:rPr>
          <w:szCs w:val="28"/>
        </w:rPr>
      </w:pPr>
    </w:p>
    <w:p w:rsidR="00287254" w:rsidRPr="000F1ADB" w:rsidRDefault="00C452CB" w:rsidP="00CF4BB5">
      <w:pPr>
        <w:rPr>
          <w:sz w:val="28"/>
          <w:szCs w:val="28"/>
        </w:rPr>
      </w:pPr>
      <w:r w:rsidRPr="000F1ADB">
        <w:rPr>
          <w:sz w:val="28"/>
          <w:szCs w:val="28"/>
        </w:rPr>
        <w:t>II.</w:t>
      </w:r>
      <w:r w:rsidR="00E62F04" w:rsidRPr="000F1ADB">
        <w:rPr>
          <w:sz w:val="28"/>
          <w:szCs w:val="28"/>
        </w:rPr>
        <w:t xml:space="preserve"> Ever Increasing Faith </w:t>
      </w:r>
      <w:r w:rsidR="002429A9" w:rsidRPr="000F1ADB">
        <w:rPr>
          <w:sz w:val="28"/>
          <w:szCs w:val="28"/>
        </w:rPr>
        <w:t>–</w:t>
      </w:r>
      <w:r w:rsidRPr="000F1ADB">
        <w:rPr>
          <w:sz w:val="28"/>
          <w:szCs w:val="28"/>
        </w:rPr>
        <w:t xml:space="preserve"> </w:t>
      </w:r>
      <w:r w:rsidR="0058165D">
        <w:rPr>
          <w:sz w:val="28"/>
          <w:szCs w:val="28"/>
        </w:rPr>
        <w:t>4:</w:t>
      </w:r>
      <w:r w:rsidR="002429A9" w:rsidRPr="000F1ADB">
        <w:rPr>
          <w:sz w:val="28"/>
          <w:szCs w:val="28"/>
        </w:rPr>
        <w:t>46-54</w:t>
      </w:r>
      <w:r w:rsidR="00F24882" w:rsidRPr="000F1ADB">
        <w:rPr>
          <w:sz w:val="28"/>
          <w:szCs w:val="28"/>
        </w:rPr>
        <w:t xml:space="preserve"> </w:t>
      </w:r>
    </w:p>
    <w:p w:rsidR="0058165D" w:rsidRPr="00414C8A" w:rsidRDefault="00F15050" w:rsidP="00CF4BB5">
      <w:pPr>
        <w:rPr>
          <w:sz w:val="14"/>
          <w:szCs w:val="28"/>
        </w:rPr>
      </w:pPr>
      <w:r w:rsidRPr="00414C8A">
        <w:rPr>
          <w:sz w:val="20"/>
          <w:szCs w:val="28"/>
        </w:rPr>
        <w:tab/>
      </w:r>
    </w:p>
    <w:p w:rsidR="000E02E6" w:rsidRPr="000F1ADB" w:rsidRDefault="00F15050" w:rsidP="00EC0550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 xml:space="preserve">A. </w:t>
      </w:r>
      <w:r w:rsidR="000E02E6" w:rsidRPr="000F1ADB">
        <w:rPr>
          <w:sz w:val="28"/>
          <w:szCs w:val="28"/>
        </w:rPr>
        <w:t xml:space="preserve">Crisis Faith </w:t>
      </w:r>
      <w:r w:rsidR="0058165D">
        <w:rPr>
          <w:sz w:val="28"/>
          <w:szCs w:val="28"/>
        </w:rPr>
        <w:t>–</w:t>
      </w:r>
      <w:r w:rsidR="000E02E6" w:rsidRPr="000F1ADB">
        <w:rPr>
          <w:sz w:val="28"/>
          <w:szCs w:val="28"/>
        </w:rPr>
        <w:t xml:space="preserve"> </w:t>
      </w:r>
      <w:r w:rsidR="0058165D">
        <w:rPr>
          <w:sz w:val="28"/>
          <w:szCs w:val="28"/>
        </w:rPr>
        <w:t>4:</w:t>
      </w:r>
      <w:r w:rsidR="000E02E6" w:rsidRPr="000F1ADB">
        <w:rPr>
          <w:sz w:val="28"/>
          <w:szCs w:val="28"/>
        </w:rPr>
        <w:t>46-4</w:t>
      </w:r>
      <w:r w:rsidR="00066CD8" w:rsidRPr="000F1ADB">
        <w:rPr>
          <w:sz w:val="28"/>
          <w:szCs w:val="28"/>
        </w:rPr>
        <w:t>9</w:t>
      </w:r>
    </w:p>
    <w:p w:rsidR="0058165D" w:rsidRPr="00414C8A" w:rsidRDefault="000E02E6" w:rsidP="00AA0A3A">
      <w:pPr>
        <w:rPr>
          <w:sz w:val="20"/>
          <w:szCs w:val="28"/>
        </w:rPr>
      </w:pPr>
      <w:r w:rsidRPr="00414C8A">
        <w:rPr>
          <w:sz w:val="20"/>
          <w:szCs w:val="28"/>
        </w:rPr>
        <w:tab/>
      </w:r>
      <w:r w:rsidRPr="00414C8A">
        <w:rPr>
          <w:sz w:val="20"/>
          <w:szCs w:val="28"/>
        </w:rPr>
        <w:tab/>
      </w:r>
    </w:p>
    <w:p w:rsidR="0058165D" w:rsidRPr="0058165D" w:rsidRDefault="00A35821" w:rsidP="00EC0550">
      <w:pPr>
        <w:pStyle w:val="ListParagraph"/>
        <w:numPr>
          <w:ilvl w:val="0"/>
          <w:numId w:val="3"/>
        </w:numPr>
        <w:ind w:left="1080"/>
        <w:rPr>
          <w:sz w:val="28"/>
          <w:szCs w:val="28"/>
        </w:rPr>
      </w:pPr>
      <w:r w:rsidRPr="0058165D">
        <w:rPr>
          <w:sz w:val="28"/>
          <w:szCs w:val="28"/>
        </w:rPr>
        <w:t xml:space="preserve">The </w:t>
      </w:r>
      <w:r w:rsidR="005068CC" w:rsidRPr="0058165D">
        <w:rPr>
          <w:sz w:val="28"/>
          <w:szCs w:val="28"/>
        </w:rPr>
        <w:t>Place</w:t>
      </w:r>
      <w:r w:rsidR="0058165D">
        <w:rPr>
          <w:sz w:val="28"/>
          <w:szCs w:val="28"/>
        </w:rPr>
        <w:t xml:space="preserve"> </w:t>
      </w:r>
      <w:r w:rsidR="005068CC" w:rsidRPr="0058165D">
        <w:rPr>
          <w:sz w:val="28"/>
          <w:szCs w:val="28"/>
        </w:rPr>
        <w:t xml:space="preserve">– </w:t>
      </w:r>
      <w:r w:rsidR="0058165D">
        <w:rPr>
          <w:sz w:val="28"/>
          <w:szCs w:val="28"/>
        </w:rPr>
        <w:t>4:</w:t>
      </w:r>
      <w:r w:rsidR="005068CC" w:rsidRPr="0058165D">
        <w:rPr>
          <w:sz w:val="28"/>
          <w:szCs w:val="28"/>
        </w:rPr>
        <w:t>46a</w:t>
      </w:r>
      <w:r w:rsidR="00AA0A3A" w:rsidRPr="0058165D">
        <w:rPr>
          <w:sz w:val="28"/>
          <w:szCs w:val="28"/>
        </w:rPr>
        <w:t xml:space="preserve">   </w:t>
      </w:r>
      <w:r w:rsidR="00904A4A" w:rsidRPr="0058165D">
        <w:rPr>
          <w:sz w:val="28"/>
          <w:szCs w:val="28"/>
        </w:rPr>
        <w:t xml:space="preserve">              </w:t>
      </w:r>
      <w:r w:rsidR="00AA0A3A" w:rsidRPr="0058165D">
        <w:rPr>
          <w:sz w:val="28"/>
          <w:szCs w:val="28"/>
        </w:rPr>
        <w:t xml:space="preserve">                              </w:t>
      </w:r>
      <w:r w:rsidR="00AA0A3A" w:rsidRPr="0058165D">
        <w:rPr>
          <w:sz w:val="28"/>
          <w:szCs w:val="28"/>
        </w:rPr>
        <w:tab/>
      </w:r>
      <w:r w:rsidR="00AA0A3A" w:rsidRPr="0058165D">
        <w:rPr>
          <w:sz w:val="28"/>
          <w:szCs w:val="28"/>
        </w:rPr>
        <w:tab/>
      </w:r>
      <w:r w:rsidR="00904A4A" w:rsidRPr="0058165D">
        <w:rPr>
          <w:sz w:val="28"/>
          <w:szCs w:val="28"/>
        </w:rPr>
        <w:tab/>
      </w:r>
      <w:r w:rsidR="00D01469" w:rsidRPr="0058165D">
        <w:rPr>
          <w:sz w:val="28"/>
          <w:szCs w:val="28"/>
        </w:rPr>
        <w:tab/>
      </w:r>
    </w:p>
    <w:p w:rsidR="0058165D" w:rsidRPr="00414C8A" w:rsidRDefault="0058165D" w:rsidP="0058165D">
      <w:pPr>
        <w:pStyle w:val="ListParagraph"/>
        <w:rPr>
          <w:sz w:val="20"/>
          <w:szCs w:val="28"/>
        </w:rPr>
      </w:pPr>
    </w:p>
    <w:p w:rsidR="003D1751" w:rsidRPr="0058165D" w:rsidRDefault="00EC0550" w:rsidP="00EC0550">
      <w:pPr>
        <w:pStyle w:val="ListParagraph"/>
        <w:ind w:left="1170"/>
        <w:rPr>
          <w:szCs w:val="28"/>
        </w:rPr>
      </w:pPr>
      <w:r>
        <w:rPr>
          <w:szCs w:val="28"/>
        </w:rPr>
        <w:t>“</w:t>
      </w:r>
      <w:r w:rsidR="003D1751" w:rsidRPr="0058165D">
        <w:rPr>
          <w:szCs w:val="28"/>
        </w:rPr>
        <w:t xml:space="preserve">So Jesus came again to Cana of Galilee </w:t>
      </w:r>
      <w:r w:rsidR="003D1751" w:rsidRPr="0058165D">
        <w:rPr>
          <w:rFonts w:cs="Times New Roman"/>
          <w:szCs w:val="28"/>
        </w:rPr>
        <w:t>﻿﻿</w:t>
      </w:r>
      <w:r w:rsidR="003D1751" w:rsidRPr="0058165D">
        <w:rPr>
          <w:szCs w:val="28"/>
        </w:rPr>
        <w:t xml:space="preserve">where He had </w:t>
      </w:r>
      <w:r w:rsidR="00974CFA" w:rsidRPr="0058165D">
        <w:rPr>
          <w:szCs w:val="28"/>
        </w:rPr>
        <w:t>turned</w:t>
      </w:r>
      <w:r w:rsidR="003D1751" w:rsidRPr="0058165D">
        <w:rPr>
          <w:szCs w:val="28"/>
        </w:rPr>
        <w:t xml:space="preserve"> the water</w:t>
      </w:r>
      <w:r w:rsidR="00974CFA" w:rsidRPr="0058165D">
        <w:rPr>
          <w:szCs w:val="28"/>
        </w:rPr>
        <w:t xml:space="preserve"> into</w:t>
      </w:r>
      <w:r w:rsidR="003D1751" w:rsidRPr="0058165D">
        <w:rPr>
          <w:szCs w:val="28"/>
        </w:rPr>
        <w:t xml:space="preserve"> wine.</w:t>
      </w:r>
      <w:r>
        <w:rPr>
          <w:szCs w:val="28"/>
        </w:rPr>
        <w:t>”</w:t>
      </w:r>
    </w:p>
    <w:p w:rsidR="00422888" w:rsidRPr="0058165D" w:rsidRDefault="00422888" w:rsidP="00EC0550">
      <w:pPr>
        <w:ind w:left="990"/>
        <w:rPr>
          <w:szCs w:val="28"/>
        </w:rPr>
      </w:pPr>
      <w:r w:rsidRPr="0058165D">
        <w:rPr>
          <w:szCs w:val="28"/>
        </w:rPr>
        <w:t xml:space="preserve">Two miracles </w:t>
      </w:r>
      <w:r w:rsidR="00E83D74" w:rsidRPr="0058165D">
        <w:rPr>
          <w:szCs w:val="28"/>
        </w:rPr>
        <w:t xml:space="preserve">in Cana </w:t>
      </w:r>
      <w:r w:rsidRPr="0058165D">
        <w:rPr>
          <w:szCs w:val="28"/>
        </w:rPr>
        <w:t xml:space="preserve">bracket </w:t>
      </w:r>
      <w:r w:rsidR="00BB5E3C" w:rsidRPr="0058165D">
        <w:rPr>
          <w:szCs w:val="28"/>
        </w:rPr>
        <w:t>Jesus’ early ministry in Galilee</w:t>
      </w:r>
      <w:r w:rsidR="00332520" w:rsidRPr="0058165D">
        <w:rPr>
          <w:szCs w:val="28"/>
        </w:rPr>
        <w:t>:</w:t>
      </w:r>
    </w:p>
    <w:p w:rsidR="0058165D" w:rsidRPr="00414C8A" w:rsidRDefault="00414C8A" w:rsidP="0058165D">
      <w:pPr>
        <w:ind w:left="720"/>
        <w:rPr>
          <w:sz w:val="20"/>
          <w:szCs w:val="28"/>
        </w:rPr>
      </w:pPr>
      <w:r>
        <w:rPr>
          <w:sz w:val="20"/>
          <w:szCs w:val="28"/>
        </w:rPr>
        <w:tab/>
      </w:r>
    </w:p>
    <w:p w:rsidR="0058165D" w:rsidRPr="00EC0550" w:rsidRDefault="00332520" w:rsidP="00EC0550">
      <w:pPr>
        <w:pStyle w:val="ListParagraph"/>
        <w:numPr>
          <w:ilvl w:val="0"/>
          <w:numId w:val="4"/>
        </w:numPr>
        <w:ind w:left="1440"/>
        <w:rPr>
          <w:szCs w:val="28"/>
        </w:rPr>
      </w:pPr>
      <w:r w:rsidRPr="0058165D">
        <w:rPr>
          <w:szCs w:val="28"/>
        </w:rPr>
        <w:t>Water into wine</w:t>
      </w:r>
      <w:r w:rsidR="00EC0550">
        <w:rPr>
          <w:szCs w:val="28"/>
        </w:rPr>
        <w:t xml:space="preserve"> (</w:t>
      </w:r>
      <w:r w:rsidR="00E04559" w:rsidRPr="0058165D">
        <w:rPr>
          <w:szCs w:val="28"/>
        </w:rPr>
        <w:t>Chapter 2</w:t>
      </w:r>
      <w:r w:rsidR="00EC0550">
        <w:rPr>
          <w:szCs w:val="28"/>
        </w:rPr>
        <w:t>)</w:t>
      </w:r>
      <w:r w:rsidR="00434E32" w:rsidRPr="0058165D">
        <w:rPr>
          <w:szCs w:val="28"/>
        </w:rPr>
        <w:t xml:space="preserve"> </w:t>
      </w:r>
      <w:r w:rsidR="00EC0550">
        <w:rPr>
          <w:szCs w:val="28"/>
        </w:rPr>
        <w:t xml:space="preserve">- </w:t>
      </w:r>
      <w:r w:rsidR="00434E32" w:rsidRPr="00EC0550">
        <w:rPr>
          <w:szCs w:val="28"/>
        </w:rPr>
        <w:t xml:space="preserve">At the request of a Mother </w:t>
      </w:r>
      <w:r w:rsidR="006C4790" w:rsidRPr="00EC0550">
        <w:rPr>
          <w:rFonts w:cs="Times New Roman"/>
          <w:szCs w:val="28"/>
        </w:rPr>
        <w:tab/>
      </w:r>
      <w:r w:rsidR="006C4790" w:rsidRPr="00EC0550">
        <w:rPr>
          <w:rFonts w:cs="Times New Roman"/>
          <w:szCs w:val="28"/>
        </w:rPr>
        <w:tab/>
      </w:r>
    </w:p>
    <w:p w:rsidR="00480353" w:rsidRPr="0058165D" w:rsidRDefault="006C4790" w:rsidP="00EC0550">
      <w:pPr>
        <w:ind w:left="1080"/>
        <w:rPr>
          <w:szCs w:val="28"/>
        </w:rPr>
      </w:pPr>
      <w:r w:rsidRPr="0058165D">
        <w:rPr>
          <w:szCs w:val="28"/>
        </w:rPr>
        <w:t xml:space="preserve">2. </w:t>
      </w:r>
      <w:r w:rsidR="00414C8A">
        <w:rPr>
          <w:szCs w:val="28"/>
        </w:rPr>
        <w:t xml:space="preserve">  </w:t>
      </w:r>
      <w:r w:rsidRPr="0058165D">
        <w:rPr>
          <w:szCs w:val="28"/>
        </w:rPr>
        <w:t>H</w:t>
      </w:r>
      <w:r w:rsidR="00E04559" w:rsidRPr="0058165D">
        <w:rPr>
          <w:szCs w:val="28"/>
        </w:rPr>
        <w:t>ealing of the Nobleman’s son</w:t>
      </w:r>
      <w:r w:rsidRPr="0058165D">
        <w:rPr>
          <w:szCs w:val="28"/>
        </w:rPr>
        <w:t xml:space="preserve">, </w:t>
      </w:r>
      <w:r w:rsidR="006478BB" w:rsidRPr="0058165D">
        <w:rPr>
          <w:szCs w:val="28"/>
        </w:rPr>
        <w:t>(see 4:</w:t>
      </w:r>
      <w:r w:rsidRPr="0058165D">
        <w:rPr>
          <w:szCs w:val="28"/>
        </w:rPr>
        <w:t>54</w:t>
      </w:r>
      <w:r w:rsidR="006478BB" w:rsidRPr="0058165D">
        <w:rPr>
          <w:szCs w:val="28"/>
        </w:rPr>
        <w:t>)</w:t>
      </w:r>
      <w:r w:rsidR="00EC0550">
        <w:rPr>
          <w:szCs w:val="28"/>
        </w:rPr>
        <w:t xml:space="preserve"> a</w:t>
      </w:r>
      <w:r w:rsidR="00434E32" w:rsidRPr="0058165D">
        <w:rPr>
          <w:szCs w:val="28"/>
        </w:rPr>
        <w:t>t the request of a Father</w:t>
      </w:r>
      <w:r w:rsidR="00EC0550">
        <w:rPr>
          <w:szCs w:val="28"/>
        </w:rPr>
        <w:t>.</w:t>
      </w:r>
    </w:p>
    <w:p w:rsidR="005068CC" w:rsidRPr="0058165D" w:rsidRDefault="005068CC" w:rsidP="0058165D">
      <w:pPr>
        <w:ind w:left="720"/>
        <w:rPr>
          <w:szCs w:val="28"/>
        </w:rPr>
      </w:pPr>
    </w:p>
    <w:p w:rsidR="005068CC" w:rsidRPr="000F1ADB" w:rsidRDefault="00BD7A64" w:rsidP="0058165D">
      <w:pPr>
        <w:ind w:left="720"/>
        <w:rPr>
          <w:sz w:val="28"/>
          <w:szCs w:val="28"/>
        </w:rPr>
      </w:pPr>
      <w:r w:rsidRPr="000F1ADB">
        <w:rPr>
          <w:sz w:val="28"/>
          <w:szCs w:val="28"/>
        </w:rPr>
        <w:t>2</w:t>
      </w:r>
      <w:r w:rsidR="005068CC" w:rsidRPr="000F1ADB">
        <w:rPr>
          <w:sz w:val="28"/>
          <w:szCs w:val="28"/>
        </w:rPr>
        <w:t xml:space="preserve">. The Person </w:t>
      </w:r>
      <w:r w:rsidR="0006339F" w:rsidRPr="000F1ADB">
        <w:rPr>
          <w:sz w:val="28"/>
          <w:szCs w:val="28"/>
        </w:rPr>
        <w:t>–</w:t>
      </w:r>
      <w:r w:rsidR="005068CC" w:rsidRPr="000F1ADB">
        <w:rPr>
          <w:sz w:val="28"/>
          <w:szCs w:val="28"/>
        </w:rPr>
        <w:t xml:space="preserve"> </w:t>
      </w:r>
      <w:r w:rsidR="0058165D">
        <w:rPr>
          <w:sz w:val="28"/>
          <w:szCs w:val="28"/>
        </w:rPr>
        <w:t>4:</w:t>
      </w:r>
      <w:r w:rsidR="0006339F" w:rsidRPr="000F1ADB">
        <w:rPr>
          <w:sz w:val="28"/>
          <w:szCs w:val="28"/>
        </w:rPr>
        <w:t>46b</w:t>
      </w:r>
      <w:r w:rsidR="00E2141B" w:rsidRPr="000F1ADB">
        <w:rPr>
          <w:sz w:val="28"/>
          <w:szCs w:val="28"/>
        </w:rPr>
        <w:t>-54</w:t>
      </w:r>
    </w:p>
    <w:p w:rsidR="0058165D" w:rsidRPr="00414C8A" w:rsidRDefault="00E2141B" w:rsidP="0058165D">
      <w:pPr>
        <w:ind w:left="1350"/>
        <w:rPr>
          <w:sz w:val="18"/>
          <w:szCs w:val="28"/>
        </w:rPr>
      </w:pPr>
      <w:r w:rsidRPr="00414C8A">
        <w:rPr>
          <w:sz w:val="20"/>
          <w:szCs w:val="28"/>
        </w:rPr>
        <w:tab/>
      </w:r>
      <w:r w:rsidR="0006339F" w:rsidRPr="00414C8A">
        <w:rPr>
          <w:sz w:val="18"/>
          <w:szCs w:val="28"/>
        </w:rPr>
        <w:tab/>
      </w:r>
    </w:p>
    <w:p w:rsidR="0058165D" w:rsidRPr="0058165D" w:rsidRDefault="0006339F" w:rsidP="0058165D">
      <w:pPr>
        <w:pStyle w:val="ListParagraph"/>
        <w:numPr>
          <w:ilvl w:val="0"/>
          <w:numId w:val="5"/>
        </w:numPr>
        <w:ind w:left="1350"/>
        <w:rPr>
          <w:sz w:val="26"/>
          <w:szCs w:val="26"/>
        </w:rPr>
      </w:pPr>
      <w:r w:rsidRPr="0058165D">
        <w:rPr>
          <w:sz w:val="26"/>
          <w:szCs w:val="26"/>
        </w:rPr>
        <w:t xml:space="preserve">His </w:t>
      </w:r>
      <w:r w:rsidR="00EC0550">
        <w:rPr>
          <w:sz w:val="26"/>
          <w:szCs w:val="26"/>
        </w:rPr>
        <w:t>R</w:t>
      </w:r>
      <w:r w:rsidR="00863853" w:rsidRPr="0058165D">
        <w:rPr>
          <w:sz w:val="26"/>
          <w:szCs w:val="26"/>
        </w:rPr>
        <w:t>eason</w:t>
      </w:r>
      <w:r w:rsidRPr="0058165D">
        <w:rPr>
          <w:sz w:val="26"/>
          <w:szCs w:val="26"/>
        </w:rPr>
        <w:t xml:space="preserve"> </w:t>
      </w:r>
      <w:r w:rsidR="00532EAE" w:rsidRPr="0058165D">
        <w:rPr>
          <w:sz w:val="26"/>
          <w:szCs w:val="26"/>
        </w:rPr>
        <w:t>–</w:t>
      </w:r>
      <w:r w:rsidR="00E2141B" w:rsidRPr="0058165D">
        <w:rPr>
          <w:sz w:val="26"/>
          <w:szCs w:val="26"/>
        </w:rPr>
        <w:t xml:space="preserve"> </w:t>
      </w:r>
      <w:r w:rsidR="0058165D">
        <w:rPr>
          <w:sz w:val="26"/>
          <w:szCs w:val="26"/>
        </w:rPr>
        <w:t>4:</w:t>
      </w:r>
      <w:r w:rsidR="00532EAE" w:rsidRPr="0058165D">
        <w:rPr>
          <w:sz w:val="26"/>
          <w:szCs w:val="26"/>
        </w:rPr>
        <w:t>46b</w:t>
      </w:r>
      <w:r w:rsidR="006B1368" w:rsidRPr="0058165D">
        <w:rPr>
          <w:sz w:val="26"/>
          <w:szCs w:val="26"/>
        </w:rPr>
        <w:t xml:space="preserve">                                        </w:t>
      </w:r>
      <w:r w:rsidR="006B1368" w:rsidRPr="0058165D">
        <w:rPr>
          <w:sz w:val="26"/>
          <w:szCs w:val="26"/>
        </w:rPr>
        <w:tab/>
      </w:r>
      <w:r w:rsidR="006B1368" w:rsidRPr="0058165D">
        <w:rPr>
          <w:sz w:val="26"/>
          <w:szCs w:val="26"/>
        </w:rPr>
        <w:tab/>
      </w:r>
      <w:r w:rsidR="006B1368" w:rsidRPr="0058165D">
        <w:rPr>
          <w:sz w:val="26"/>
          <w:szCs w:val="26"/>
        </w:rPr>
        <w:tab/>
      </w:r>
      <w:r w:rsidR="00DB09D1" w:rsidRPr="0058165D">
        <w:rPr>
          <w:sz w:val="26"/>
          <w:szCs w:val="26"/>
        </w:rPr>
        <w:tab/>
      </w:r>
    </w:p>
    <w:p w:rsidR="0058165D" w:rsidRPr="00414C8A" w:rsidRDefault="0058165D" w:rsidP="0058165D">
      <w:pPr>
        <w:pStyle w:val="ListParagraph"/>
        <w:ind w:left="1350"/>
        <w:rPr>
          <w:sz w:val="20"/>
          <w:szCs w:val="28"/>
        </w:rPr>
      </w:pPr>
    </w:p>
    <w:p w:rsidR="006B1368" w:rsidRPr="0058165D" w:rsidRDefault="00EC0550" w:rsidP="00414C8A">
      <w:pPr>
        <w:pStyle w:val="ListParagraph"/>
        <w:ind w:left="1440"/>
        <w:rPr>
          <w:szCs w:val="28"/>
        </w:rPr>
      </w:pPr>
      <w:r>
        <w:rPr>
          <w:szCs w:val="28"/>
        </w:rPr>
        <w:t>“</w:t>
      </w:r>
      <w:r w:rsidR="006B1368" w:rsidRPr="0058165D">
        <w:rPr>
          <w:szCs w:val="28"/>
        </w:rPr>
        <w:t xml:space="preserve">And there was a certain </w:t>
      </w:r>
      <w:r w:rsidR="006B1368" w:rsidRPr="0058165D">
        <w:rPr>
          <w:rFonts w:cs="Times New Roman"/>
          <w:szCs w:val="28"/>
        </w:rPr>
        <w:t>﻿﻿</w:t>
      </w:r>
      <w:r w:rsidR="006B1368" w:rsidRPr="0058165D">
        <w:rPr>
          <w:szCs w:val="28"/>
        </w:rPr>
        <w:t xml:space="preserve">nobleman whose </w:t>
      </w:r>
      <w:r>
        <w:rPr>
          <w:szCs w:val="28"/>
        </w:rPr>
        <w:t>son was sick at Capernaum.”</w:t>
      </w:r>
    </w:p>
    <w:p w:rsidR="00414C8A" w:rsidRDefault="00A3361F" w:rsidP="00414C8A">
      <w:pPr>
        <w:ind w:left="1350"/>
        <w:rPr>
          <w:szCs w:val="28"/>
        </w:rPr>
      </w:pPr>
      <w:r w:rsidRPr="0058165D">
        <w:rPr>
          <w:szCs w:val="28"/>
        </w:rPr>
        <w:t>“nobleman</w:t>
      </w:r>
      <w:r w:rsidRPr="00414C8A">
        <w:rPr>
          <w:szCs w:val="28"/>
        </w:rPr>
        <w:t>” - could be</w:t>
      </w:r>
      <w:r w:rsidR="00EC0550" w:rsidRPr="00414C8A">
        <w:rPr>
          <w:szCs w:val="28"/>
        </w:rPr>
        <w:t xml:space="preserve"> a relative of the royal</w:t>
      </w:r>
      <w:r w:rsidR="00414C8A">
        <w:rPr>
          <w:szCs w:val="28"/>
        </w:rPr>
        <w:tab/>
        <w:t>, Herodian family? More probably the reference</w:t>
      </w:r>
      <w:r w:rsidR="00D73867" w:rsidRPr="00414C8A">
        <w:rPr>
          <w:szCs w:val="28"/>
        </w:rPr>
        <w:t xml:space="preserve"> is to a royal official</w:t>
      </w:r>
      <w:r w:rsidR="00414C8A">
        <w:rPr>
          <w:szCs w:val="28"/>
        </w:rPr>
        <w:t xml:space="preserve">. </w:t>
      </w:r>
    </w:p>
    <w:p w:rsidR="00414C8A" w:rsidRDefault="00414C8A" w:rsidP="00414C8A">
      <w:pPr>
        <w:ind w:left="1350"/>
        <w:rPr>
          <w:szCs w:val="28"/>
        </w:rPr>
      </w:pPr>
    </w:p>
    <w:p w:rsidR="00E164FE" w:rsidRPr="00EC0550" w:rsidRDefault="005651CB" w:rsidP="00414C8A">
      <w:pPr>
        <w:ind w:left="1350"/>
        <w:jc w:val="both"/>
        <w:rPr>
          <w:szCs w:val="28"/>
        </w:rPr>
      </w:pPr>
      <w:r w:rsidRPr="00414C8A">
        <w:rPr>
          <w:szCs w:val="28"/>
        </w:rPr>
        <w:t>Capernaum is</w:t>
      </w:r>
      <w:r w:rsidRPr="0058165D">
        <w:rPr>
          <w:szCs w:val="28"/>
        </w:rPr>
        <w:t xml:space="preserve"> a city near the Sea of Galilee</w:t>
      </w:r>
      <w:r w:rsidR="00246A35" w:rsidRPr="0058165D">
        <w:rPr>
          <w:szCs w:val="28"/>
        </w:rPr>
        <w:t>.</w:t>
      </w:r>
      <w:r w:rsidR="00414C8A">
        <w:rPr>
          <w:szCs w:val="28"/>
        </w:rPr>
        <w:t xml:space="preserve"> </w:t>
      </w:r>
      <w:r w:rsidR="00246A35" w:rsidRPr="0058165D">
        <w:rPr>
          <w:szCs w:val="28"/>
        </w:rPr>
        <w:t>It is about 10-12 miles from Cana.</w:t>
      </w:r>
      <w:r w:rsidR="00414C8A">
        <w:rPr>
          <w:szCs w:val="28"/>
        </w:rPr>
        <w:t xml:space="preserve"> </w:t>
      </w:r>
      <w:r w:rsidR="0003329B" w:rsidRPr="0058165D">
        <w:rPr>
          <w:szCs w:val="28"/>
        </w:rPr>
        <w:t>He is a man of authority; he could have sent a</w:t>
      </w:r>
      <w:r w:rsidR="00EC0550">
        <w:rPr>
          <w:szCs w:val="28"/>
        </w:rPr>
        <w:t xml:space="preserve"> </w:t>
      </w:r>
      <w:r w:rsidR="0003329B" w:rsidRPr="0058165D">
        <w:rPr>
          <w:szCs w:val="28"/>
        </w:rPr>
        <w:t xml:space="preserve">servant or </w:t>
      </w:r>
      <w:r w:rsidR="00FD4EBC" w:rsidRPr="0058165D">
        <w:rPr>
          <w:szCs w:val="28"/>
        </w:rPr>
        <w:t xml:space="preserve">a </w:t>
      </w:r>
      <w:r w:rsidR="007827E4" w:rsidRPr="0058165D">
        <w:rPr>
          <w:szCs w:val="28"/>
        </w:rPr>
        <w:t xml:space="preserve">man of </w:t>
      </w:r>
      <w:r w:rsidR="00FD4EBC" w:rsidRPr="0058165D">
        <w:rPr>
          <w:szCs w:val="28"/>
        </w:rPr>
        <w:t>lesser</w:t>
      </w:r>
      <w:r w:rsidR="00414C8A">
        <w:rPr>
          <w:szCs w:val="28"/>
        </w:rPr>
        <w:t xml:space="preserve"> ran. </w:t>
      </w:r>
      <w:r w:rsidR="007827E4" w:rsidRPr="0058165D">
        <w:rPr>
          <w:szCs w:val="28"/>
        </w:rPr>
        <w:t xml:space="preserve">He came in </w:t>
      </w:r>
      <w:r w:rsidR="007827E4" w:rsidRPr="00EC0550">
        <w:rPr>
          <w:szCs w:val="28"/>
        </w:rPr>
        <w:t>person.</w:t>
      </w:r>
      <w:r w:rsidR="00414C8A">
        <w:rPr>
          <w:szCs w:val="28"/>
        </w:rPr>
        <w:t xml:space="preserve"> </w:t>
      </w:r>
      <w:r w:rsidR="00E164FE" w:rsidRPr="00EC0550">
        <w:rPr>
          <w:szCs w:val="28"/>
        </w:rPr>
        <w:t>After all, it was his son.</w:t>
      </w:r>
    </w:p>
    <w:p w:rsidR="0006339F" w:rsidRPr="0058165D" w:rsidRDefault="0006339F" w:rsidP="0058165D">
      <w:pPr>
        <w:ind w:left="1350"/>
        <w:rPr>
          <w:szCs w:val="28"/>
        </w:rPr>
      </w:pPr>
    </w:p>
    <w:p w:rsidR="0058165D" w:rsidRPr="0058165D" w:rsidRDefault="007E5EA4" w:rsidP="0058165D">
      <w:pPr>
        <w:ind w:left="990"/>
        <w:rPr>
          <w:sz w:val="26"/>
          <w:szCs w:val="26"/>
        </w:rPr>
      </w:pPr>
      <w:r w:rsidRPr="0058165D">
        <w:rPr>
          <w:sz w:val="26"/>
          <w:szCs w:val="26"/>
        </w:rPr>
        <w:t>b</w:t>
      </w:r>
      <w:r w:rsidR="00532EAE" w:rsidRPr="0058165D">
        <w:rPr>
          <w:sz w:val="26"/>
          <w:szCs w:val="26"/>
        </w:rPr>
        <w:t xml:space="preserve">. His </w:t>
      </w:r>
      <w:r w:rsidR="00EC0550">
        <w:rPr>
          <w:sz w:val="26"/>
          <w:szCs w:val="26"/>
        </w:rPr>
        <w:t>R</w:t>
      </w:r>
      <w:r w:rsidR="00863853" w:rsidRPr="0058165D">
        <w:rPr>
          <w:sz w:val="26"/>
          <w:szCs w:val="26"/>
        </w:rPr>
        <w:t>equest</w:t>
      </w:r>
      <w:r w:rsidR="00921446" w:rsidRPr="0058165D">
        <w:rPr>
          <w:sz w:val="26"/>
          <w:szCs w:val="26"/>
        </w:rPr>
        <w:t xml:space="preserve"> – </w:t>
      </w:r>
      <w:r w:rsidR="0058165D">
        <w:rPr>
          <w:sz w:val="26"/>
          <w:szCs w:val="26"/>
        </w:rPr>
        <w:t>4:</w:t>
      </w:r>
      <w:r w:rsidR="00921446" w:rsidRPr="0058165D">
        <w:rPr>
          <w:sz w:val="26"/>
          <w:szCs w:val="26"/>
        </w:rPr>
        <w:t>47</w:t>
      </w:r>
      <w:r w:rsidR="009B5371" w:rsidRPr="0058165D">
        <w:rPr>
          <w:sz w:val="26"/>
          <w:szCs w:val="26"/>
        </w:rPr>
        <w:t xml:space="preserve">                                                   </w:t>
      </w:r>
      <w:r w:rsidR="009B5371" w:rsidRPr="0058165D">
        <w:rPr>
          <w:sz w:val="26"/>
          <w:szCs w:val="26"/>
        </w:rPr>
        <w:tab/>
      </w:r>
      <w:r w:rsidR="009B5371" w:rsidRPr="0058165D">
        <w:rPr>
          <w:sz w:val="26"/>
          <w:szCs w:val="26"/>
        </w:rPr>
        <w:tab/>
      </w:r>
      <w:r w:rsidR="009B5371" w:rsidRPr="0058165D">
        <w:rPr>
          <w:sz w:val="26"/>
          <w:szCs w:val="26"/>
        </w:rPr>
        <w:tab/>
      </w:r>
    </w:p>
    <w:p w:rsidR="0058165D" w:rsidRPr="00414C8A" w:rsidRDefault="0058165D" w:rsidP="0058165D">
      <w:pPr>
        <w:ind w:left="1350"/>
        <w:rPr>
          <w:sz w:val="20"/>
          <w:szCs w:val="28"/>
        </w:rPr>
      </w:pPr>
    </w:p>
    <w:p w:rsidR="009B5371" w:rsidRPr="0058165D" w:rsidRDefault="00414C8A" w:rsidP="0058165D">
      <w:pPr>
        <w:ind w:left="1350"/>
        <w:rPr>
          <w:szCs w:val="28"/>
        </w:rPr>
      </w:pPr>
      <w:r>
        <w:rPr>
          <w:szCs w:val="28"/>
        </w:rPr>
        <w:t>“</w:t>
      </w:r>
      <w:r w:rsidR="009B5371" w:rsidRPr="0058165D">
        <w:rPr>
          <w:szCs w:val="28"/>
        </w:rPr>
        <w:t>When he heard that Jesus had come out of Judea i</w:t>
      </w:r>
      <w:r w:rsidR="0058165D">
        <w:rPr>
          <w:szCs w:val="28"/>
        </w:rPr>
        <w:t xml:space="preserve">nto Galilee, he went to Him and </w:t>
      </w:r>
      <w:r w:rsidR="009B5371" w:rsidRPr="0058165D">
        <w:rPr>
          <w:szCs w:val="28"/>
        </w:rPr>
        <w:t>implored Him to come down and heal his son, fo</w:t>
      </w:r>
      <w:r>
        <w:rPr>
          <w:szCs w:val="28"/>
        </w:rPr>
        <w:t>r he was at the point of death.”</w:t>
      </w:r>
    </w:p>
    <w:p w:rsidR="00414C8A" w:rsidRDefault="00414C8A" w:rsidP="0058165D">
      <w:pPr>
        <w:ind w:left="1350"/>
        <w:rPr>
          <w:szCs w:val="28"/>
        </w:rPr>
      </w:pPr>
    </w:p>
    <w:p w:rsidR="00414C8A" w:rsidRDefault="0078656D" w:rsidP="00414C8A">
      <w:pPr>
        <w:ind w:left="1350"/>
        <w:jc w:val="both"/>
        <w:rPr>
          <w:szCs w:val="28"/>
        </w:rPr>
      </w:pPr>
      <w:r w:rsidRPr="0058165D">
        <w:rPr>
          <w:szCs w:val="28"/>
        </w:rPr>
        <w:t xml:space="preserve">No doubt, he had </w:t>
      </w:r>
      <w:r w:rsidR="00414C8A">
        <w:rPr>
          <w:szCs w:val="28"/>
        </w:rPr>
        <w:t xml:space="preserve">tried all of the remedies that </w:t>
      </w:r>
      <w:r w:rsidR="00557D89" w:rsidRPr="0058165D">
        <w:rPr>
          <w:szCs w:val="28"/>
        </w:rPr>
        <w:t>“</w:t>
      </w:r>
      <w:r w:rsidR="00AA355D" w:rsidRPr="0058165D">
        <w:rPr>
          <w:szCs w:val="28"/>
        </w:rPr>
        <w:t>medicine</w:t>
      </w:r>
      <w:r w:rsidR="00557D89" w:rsidRPr="0058165D">
        <w:rPr>
          <w:szCs w:val="28"/>
        </w:rPr>
        <w:t>”</w:t>
      </w:r>
      <w:r w:rsidR="00AA355D" w:rsidRPr="0058165D">
        <w:rPr>
          <w:szCs w:val="28"/>
        </w:rPr>
        <w:t xml:space="preserve"> offered back in Capernaum</w:t>
      </w:r>
      <w:r w:rsidR="00557D89" w:rsidRPr="0058165D">
        <w:rPr>
          <w:szCs w:val="28"/>
        </w:rPr>
        <w:t>.</w:t>
      </w:r>
      <w:r w:rsidR="00414C8A">
        <w:rPr>
          <w:szCs w:val="28"/>
        </w:rPr>
        <w:t xml:space="preserve"> </w:t>
      </w:r>
      <w:r w:rsidR="00557D89" w:rsidRPr="0058165D">
        <w:rPr>
          <w:szCs w:val="28"/>
        </w:rPr>
        <w:t>Then he heard about Jesus.</w:t>
      </w:r>
    </w:p>
    <w:p w:rsidR="00414C8A" w:rsidRDefault="00414C8A" w:rsidP="00414C8A">
      <w:pPr>
        <w:ind w:left="1350"/>
        <w:jc w:val="both"/>
        <w:rPr>
          <w:szCs w:val="28"/>
        </w:rPr>
      </w:pPr>
    </w:p>
    <w:p w:rsidR="006E3BC1" w:rsidRPr="0058165D" w:rsidRDefault="00424380" w:rsidP="00414C8A">
      <w:pPr>
        <w:ind w:left="1350"/>
        <w:jc w:val="both"/>
        <w:rPr>
          <w:szCs w:val="28"/>
        </w:rPr>
      </w:pPr>
      <w:r w:rsidRPr="0058165D">
        <w:rPr>
          <w:szCs w:val="28"/>
        </w:rPr>
        <w:t xml:space="preserve">From whom? Those who had been </w:t>
      </w:r>
      <w:r w:rsidRPr="0051439B">
        <w:rPr>
          <w:szCs w:val="28"/>
        </w:rPr>
        <w:t>to the feast in</w:t>
      </w:r>
      <w:r w:rsidRPr="0058165D">
        <w:rPr>
          <w:szCs w:val="28"/>
        </w:rPr>
        <w:t xml:space="preserve"> Jerusalem.</w:t>
      </w:r>
      <w:r w:rsidR="00414C8A">
        <w:rPr>
          <w:szCs w:val="28"/>
        </w:rPr>
        <w:t xml:space="preserve"> </w:t>
      </w:r>
      <w:r w:rsidR="006E3BC1" w:rsidRPr="0058165D">
        <w:rPr>
          <w:szCs w:val="28"/>
        </w:rPr>
        <w:t>It was by word of mouth</w:t>
      </w:r>
      <w:r w:rsidR="00CA7ABB" w:rsidRPr="0058165D">
        <w:rPr>
          <w:szCs w:val="28"/>
        </w:rPr>
        <w:t>.</w:t>
      </w:r>
      <w:r w:rsidR="00C32AA3" w:rsidRPr="0058165D">
        <w:rPr>
          <w:szCs w:val="28"/>
        </w:rPr>
        <w:t xml:space="preserve"> It is still the best form of </w:t>
      </w:r>
      <w:r w:rsidR="00414C8A">
        <w:rPr>
          <w:szCs w:val="28"/>
        </w:rPr>
        <w:t xml:space="preserve">communication </w:t>
      </w:r>
      <w:r w:rsidR="002B74B7" w:rsidRPr="0058165D">
        <w:rPr>
          <w:szCs w:val="28"/>
        </w:rPr>
        <w:t>- most effective and the cheapest.</w:t>
      </w:r>
    </w:p>
    <w:p w:rsidR="003A027F" w:rsidRPr="0058165D" w:rsidRDefault="003A027F" w:rsidP="0058165D">
      <w:pPr>
        <w:ind w:left="1350"/>
        <w:rPr>
          <w:szCs w:val="28"/>
        </w:rPr>
      </w:pPr>
      <w:r w:rsidRPr="0058165D">
        <w:rPr>
          <w:szCs w:val="28"/>
        </w:rPr>
        <w:tab/>
      </w:r>
    </w:p>
    <w:p w:rsidR="0058165D" w:rsidRPr="0058165D" w:rsidRDefault="00EC0550" w:rsidP="0058165D">
      <w:pPr>
        <w:ind w:left="990"/>
        <w:rPr>
          <w:sz w:val="26"/>
          <w:szCs w:val="26"/>
        </w:rPr>
      </w:pPr>
      <w:r>
        <w:rPr>
          <w:sz w:val="26"/>
          <w:szCs w:val="26"/>
        </w:rPr>
        <w:t>c. Jesus’ R</w:t>
      </w:r>
      <w:r w:rsidR="003A027F" w:rsidRPr="0058165D">
        <w:rPr>
          <w:sz w:val="26"/>
          <w:szCs w:val="26"/>
        </w:rPr>
        <w:t xml:space="preserve">eproof </w:t>
      </w:r>
      <w:r w:rsidR="007F6A20" w:rsidRPr="0058165D">
        <w:rPr>
          <w:sz w:val="26"/>
          <w:szCs w:val="26"/>
        </w:rPr>
        <w:t>–</w:t>
      </w:r>
      <w:r w:rsidR="003A027F" w:rsidRPr="0058165D">
        <w:rPr>
          <w:sz w:val="26"/>
          <w:szCs w:val="26"/>
        </w:rPr>
        <w:t xml:space="preserve"> </w:t>
      </w:r>
      <w:r w:rsidR="0058165D">
        <w:rPr>
          <w:sz w:val="26"/>
          <w:szCs w:val="26"/>
        </w:rPr>
        <w:t>4:</w:t>
      </w:r>
      <w:r w:rsidR="003A027F" w:rsidRPr="0058165D">
        <w:rPr>
          <w:sz w:val="26"/>
          <w:szCs w:val="26"/>
        </w:rPr>
        <w:t>48</w:t>
      </w:r>
      <w:r w:rsidR="007F6A20" w:rsidRPr="0058165D">
        <w:rPr>
          <w:sz w:val="26"/>
          <w:szCs w:val="26"/>
        </w:rPr>
        <w:t xml:space="preserve">                                                </w:t>
      </w:r>
      <w:r w:rsidR="007F6A20" w:rsidRPr="0058165D">
        <w:rPr>
          <w:sz w:val="26"/>
          <w:szCs w:val="26"/>
        </w:rPr>
        <w:tab/>
      </w:r>
      <w:r w:rsidR="007F6A20" w:rsidRPr="0058165D">
        <w:rPr>
          <w:sz w:val="26"/>
          <w:szCs w:val="26"/>
        </w:rPr>
        <w:tab/>
      </w:r>
      <w:r w:rsidR="007F6A20" w:rsidRPr="0058165D">
        <w:rPr>
          <w:sz w:val="26"/>
          <w:szCs w:val="26"/>
        </w:rPr>
        <w:tab/>
      </w:r>
    </w:p>
    <w:p w:rsidR="0058165D" w:rsidRPr="00414C8A" w:rsidRDefault="0058165D" w:rsidP="0058165D">
      <w:pPr>
        <w:ind w:left="1260"/>
        <w:rPr>
          <w:sz w:val="20"/>
          <w:szCs w:val="28"/>
        </w:rPr>
      </w:pPr>
    </w:p>
    <w:p w:rsidR="007F6A20" w:rsidRPr="0058165D" w:rsidRDefault="00414C8A" w:rsidP="00414C8A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7F6A20" w:rsidRPr="0058165D">
        <w:rPr>
          <w:szCs w:val="28"/>
        </w:rPr>
        <w:t xml:space="preserve">Then Jesus said to him, ﻿﻿“Unless you </w:t>
      </w:r>
      <w:r w:rsidR="007F6A20" w:rsidRPr="0058165D">
        <w:rPr>
          <w:i/>
          <w:iCs/>
          <w:szCs w:val="28"/>
        </w:rPr>
        <w:t>people</w:t>
      </w:r>
      <w:r w:rsidR="007F6A20" w:rsidRPr="0058165D">
        <w:rPr>
          <w:szCs w:val="28"/>
        </w:rPr>
        <w:t xml:space="preserve"> see signs and wonders, you will by no </w:t>
      </w:r>
      <w:r w:rsidR="0058165D">
        <w:rPr>
          <w:szCs w:val="28"/>
        </w:rPr>
        <w:t xml:space="preserve">means </w:t>
      </w:r>
      <w:r w:rsidR="007F6A20" w:rsidRPr="0058165D">
        <w:rPr>
          <w:szCs w:val="28"/>
        </w:rPr>
        <w:t xml:space="preserve">believe.” </w:t>
      </w:r>
    </w:p>
    <w:p w:rsidR="00414C8A" w:rsidRDefault="00414C8A" w:rsidP="0058165D">
      <w:pPr>
        <w:ind w:left="1260"/>
        <w:rPr>
          <w:szCs w:val="28"/>
        </w:rPr>
      </w:pPr>
    </w:p>
    <w:p w:rsidR="00BF06D2" w:rsidRPr="0058165D" w:rsidRDefault="00EA148B" w:rsidP="00414C8A">
      <w:pPr>
        <w:ind w:left="1260"/>
        <w:jc w:val="both"/>
        <w:rPr>
          <w:szCs w:val="28"/>
        </w:rPr>
      </w:pPr>
      <w:r w:rsidRPr="0058165D">
        <w:rPr>
          <w:szCs w:val="28"/>
        </w:rPr>
        <w:t>Ma</w:t>
      </w:r>
      <w:r w:rsidR="00BB7D69" w:rsidRPr="0058165D">
        <w:rPr>
          <w:szCs w:val="28"/>
        </w:rPr>
        <w:t>tthew Henry wrote:</w:t>
      </w:r>
      <w:r w:rsidR="00414C8A">
        <w:rPr>
          <w:szCs w:val="28"/>
        </w:rPr>
        <w:t xml:space="preserve"> </w:t>
      </w:r>
      <w:r w:rsidR="00BC3EF5" w:rsidRPr="0058165D">
        <w:rPr>
          <w:szCs w:val="28"/>
        </w:rPr>
        <w:t>“</w:t>
      </w:r>
      <w:r w:rsidR="00BF06D2" w:rsidRPr="0058165D">
        <w:rPr>
          <w:szCs w:val="28"/>
        </w:rPr>
        <w:t xml:space="preserve">Those whom Christ intends to honor with his </w:t>
      </w:r>
      <w:r w:rsidR="00BF06D2" w:rsidRPr="0058165D">
        <w:rPr>
          <w:i/>
          <w:iCs/>
          <w:szCs w:val="28"/>
        </w:rPr>
        <w:t>favors</w:t>
      </w:r>
      <w:r w:rsidR="00BF06D2" w:rsidRPr="0058165D">
        <w:rPr>
          <w:szCs w:val="28"/>
        </w:rPr>
        <w:t xml:space="preserve"> he first </w:t>
      </w:r>
      <w:r w:rsidR="00BF06D2" w:rsidRPr="0058165D">
        <w:rPr>
          <w:i/>
          <w:iCs/>
          <w:szCs w:val="28"/>
        </w:rPr>
        <w:t>humbles</w:t>
      </w:r>
      <w:r w:rsidR="00BF06D2" w:rsidRPr="0058165D">
        <w:rPr>
          <w:szCs w:val="28"/>
        </w:rPr>
        <w:t xml:space="preserve"> with his </w:t>
      </w:r>
      <w:r w:rsidR="00BF06D2" w:rsidRPr="0058165D">
        <w:rPr>
          <w:iCs/>
          <w:szCs w:val="28"/>
        </w:rPr>
        <w:t>frowns</w:t>
      </w:r>
      <w:r w:rsidR="00BC3EF5" w:rsidRPr="0058165D">
        <w:rPr>
          <w:iCs/>
          <w:szCs w:val="28"/>
        </w:rPr>
        <w:t>.”</w:t>
      </w:r>
      <w:r w:rsidR="00BF06D2" w:rsidRPr="0058165D">
        <w:rPr>
          <w:szCs w:val="28"/>
        </w:rPr>
        <w:t xml:space="preserve"> </w:t>
      </w:r>
    </w:p>
    <w:p w:rsidR="00BF06D2" w:rsidRPr="0058165D" w:rsidRDefault="00BF06D2" w:rsidP="0058165D">
      <w:pPr>
        <w:ind w:left="1260"/>
        <w:rPr>
          <w:szCs w:val="28"/>
        </w:rPr>
      </w:pPr>
    </w:p>
    <w:p w:rsidR="007F6A20" w:rsidRPr="00EC0550" w:rsidRDefault="00494C9A" w:rsidP="00414C8A">
      <w:pPr>
        <w:ind w:left="1260"/>
        <w:jc w:val="both"/>
        <w:rPr>
          <w:szCs w:val="28"/>
        </w:rPr>
      </w:pPr>
      <w:r w:rsidRPr="0058165D">
        <w:rPr>
          <w:szCs w:val="28"/>
        </w:rPr>
        <w:lastRenderedPageBreak/>
        <w:t xml:space="preserve">“People” </w:t>
      </w:r>
      <w:r w:rsidR="00BB7D69" w:rsidRPr="0058165D">
        <w:rPr>
          <w:szCs w:val="28"/>
        </w:rPr>
        <w:t xml:space="preserve">in this verse </w:t>
      </w:r>
      <w:r w:rsidRPr="0058165D">
        <w:rPr>
          <w:szCs w:val="28"/>
        </w:rPr>
        <w:t xml:space="preserve">is in italics because </w:t>
      </w:r>
      <w:r w:rsidR="00CB64AD" w:rsidRPr="0058165D">
        <w:rPr>
          <w:szCs w:val="28"/>
        </w:rPr>
        <w:t>that word is not in the text</w:t>
      </w:r>
      <w:r w:rsidR="003272E1" w:rsidRPr="0058165D">
        <w:rPr>
          <w:szCs w:val="28"/>
        </w:rPr>
        <w:t xml:space="preserve">. </w:t>
      </w:r>
      <w:r w:rsidR="00B031C1" w:rsidRPr="0058165D">
        <w:rPr>
          <w:szCs w:val="28"/>
        </w:rPr>
        <w:t xml:space="preserve">It is still a proper translation. </w:t>
      </w:r>
      <w:r w:rsidR="003272E1" w:rsidRPr="0058165D">
        <w:rPr>
          <w:szCs w:val="28"/>
        </w:rPr>
        <w:t>It comes from the</w:t>
      </w:r>
      <w:r w:rsidRPr="0058165D">
        <w:rPr>
          <w:szCs w:val="28"/>
        </w:rPr>
        <w:t xml:space="preserve"> plural ending on the verb</w:t>
      </w:r>
      <w:r w:rsidR="003272E1" w:rsidRPr="0058165D">
        <w:rPr>
          <w:szCs w:val="28"/>
        </w:rPr>
        <w:t xml:space="preserve">s </w:t>
      </w:r>
      <w:r w:rsidR="005972BB" w:rsidRPr="0058165D">
        <w:rPr>
          <w:szCs w:val="28"/>
        </w:rPr>
        <w:t>“</w:t>
      </w:r>
      <w:r w:rsidR="003272E1" w:rsidRPr="0058165D">
        <w:rPr>
          <w:szCs w:val="28"/>
        </w:rPr>
        <w:t>see</w:t>
      </w:r>
      <w:r w:rsidR="005972BB" w:rsidRPr="0058165D">
        <w:rPr>
          <w:szCs w:val="28"/>
        </w:rPr>
        <w:t>”</w:t>
      </w:r>
      <w:r w:rsidR="003272E1" w:rsidRPr="0058165D">
        <w:rPr>
          <w:szCs w:val="28"/>
        </w:rPr>
        <w:t xml:space="preserve"> and “believe</w:t>
      </w:r>
      <w:r w:rsidR="005972BB" w:rsidRPr="0058165D">
        <w:rPr>
          <w:szCs w:val="28"/>
        </w:rPr>
        <w:t>.</w:t>
      </w:r>
      <w:r w:rsidR="003272E1" w:rsidRPr="0058165D">
        <w:rPr>
          <w:szCs w:val="28"/>
        </w:rPr>
        <w:t>”</w:t>
      </w:r>
      <w:r w:rsidR="005972BB" w:rsidRPr="0058165D">
        <w:rPr>
          <w:szCs w:val="28"/>
        </w:rPr>
        <w:t xml:space="preserve"> </w:t>
      </w:r>
      <w:r w:rsidR="004C7399" w:rsidRPr="0058165D">
        <w:rPr>
          <w:szCs w:val="28"/>
        </w:rPr>
        <w:t xml:space="preserve">KJV </w:t>
      </w:r>
      <w:r w:rsidR="00B345DF" w:rsidRPr="0058165D">
        <w:rPr>
          <w:szCs w:val="28"/>
        </w:rPr>
        <w:t>(S</w:t>
      </w:r>
      <w:r w:rsidR="00B345DF" w:rsidRPr="00EC0550">
        <w:rPr>
          <w:szCs w:val="28"/>
        </w:rPr>
        <w:t>.)</w:t>
      </w:r>
      <w:r w:rsidR="00414C8A">
        <w:rPr>
          <w:szCs w:val="28"/>
        </w:rPr>
        <w:t xml:space="preserve"> </w:t>
      </w:r>
      <w:r w:rsidR="006030A5" w:rsidRPr="00EC0550">
        <w:rPr>
          <w:szCs w:val="28"/>
        </w:rPr>
        <w:t xml:space="preserve">Thou and </w:t>
      </w:r>
      <w:r w:rsidR="00B345DF" w:rsidRPr="00EC0550">
        <w:rPr>
          <w:szCs w:val="28"/>
        </w:rPr>
        <w:t>(Pl)</w:t>
      </w:r>
      <w:r w:rsidR="0073321C" w:rsidRPr="00EC0550">
        <w:rPr>
          <w:szCs w:val="28"/>
        </w:rPr>
        <w:t xml:space="preserve"> </w:t>
      </w:r>
      <w:r w:rsidR="006030A5" w:rsidRPr="00EC0550">
        <w:rPr>
          <w:szCs w:val="28"/>
        </w:rPr>
        <w:t xml:space="preserve">YE </w:t>
      </w:r>
      <w:r w:rsidR="0073321C" w:rsidRPr="00EC0550">
        <w:rPr>
          <w:szCs w:val="28"/>
        </w:rPr>
        <w:t xml:space="preserve">I suggest </w:t>
      </w:r>
      <w:r w:rsidR="009028F3" w:rsidRPr="00EC0550">
        <w:rPr>
          <w:szCs w:val="28"/>
        </w:rPr>
        <w:t>(Y’al)</w:t>
      </w:r>
      <w:r w:rsidR="0073321C" w:rsidRPr="00EC0550">
        <w:rPr>
          <w:szCs w:val="28"/>
        </w:rPr>
        <w:t>.</w:t>
      </w:r>
    </w:p>
    <w:p w:rsidR="00414C8A" w:rsidRDefault="00414C8A" w:rsidP="0058165D">
      <w:pPr>
        <w:ind w:left="1260"/>
        <w:rPr>
          <w:szCs w:val="28"/>
        </w:rPr>
      </w:pPr>
    </w:p>
    <w:p w:rsidR="00962B7B" w:rsidRPr="00EC0550" w:rsidRDefault="00414C8A" w:rsidP="00414C8A">
      <w:pPr>
        <w:ind w:left="1260"/>
        <w:jc w:val="both"/>
        <w:rPr>
          <w:szCs w:val="28"/>
        </w:rPr>
      </w:pPr>
      <w:r w:rsidRPr="00414C8A">
        <w:rPr>
          <w:szCs w:val="28"/>
          <w:u w:val="single"/>
        </w:rPr>
        <w:t>Question</w:t>
      </w:r>
      <w:r>
        <w:rPr>
          <w:szCs w:val="28"/>
        </w:rPr>
        <w:t xml:space="preserve">: </w:t>
      </w:r>
      <w:r w:rsidR="004E400E" w:rsidRPr="00EC0550">
        <w:rPr>
          <w:szCs w:val="28"/>
        </w:rPr>
        <w:t xml:space="preserve">Why </w:t>
      </w:r>
      <w:r>
        <w:rPr>
          <w:szCs w:val="28"/>
        </w:rPr>
        <w:t>i</w:t>
      </w:r>
      <w:r w:rsidR="004E400E" w:rsidRPr="00EC0550">
        <w:rPr>
          <w:szCs w:val="28"/>
        </w:rPr>
        <w:t>s this important</w:t>
      </w:r>
      <w:r w:rsidR="00A83A91" w:rsidRPr="00EC0550">
        <w:rPr>
          <w:szCs w:val="28"/>
        </w:rPr>
        <w:t xml:space="preserve"> here</w:t>
      </w:r>
      <w:r w:rsidR="004E400E" w:rsidRPr="00EC0550">
        <w:rPr>
          <w:szCs w:val="28"/>
        </w:rPr>
        <w:t>?</w:t>
      </w:r>
      <w:r>
        <w:rPr>
          <w:szCs w:val="28"/>
        </w:rPr>
        <w:t xml:space="preserve"> </w:t>
      </w:r>
      <w:r w:rsidR="005620CF" w:rsidRPr="00EC0550">
        <w:rPr>
          <w:szCs w:val="28"/>
        </w:rPr>
        <w:t>This plural ending shows that h</w:t>
      </w:r>
      <w:r w:rsidR="00962B7B" w:rsidRPr="00EC0550">
        <w:rPr>
          <w:szCs w:val="28"/>
        </w:rPr>
        <w:t>e is talking</w:t>
      </w:r>
      <w:r w:rsidR="004E400E" w:rsidRPr="00EC0550">
        <w:rPr>
          <w:szCs w:val="28"/>
        </w:rPr>
        <w:t xml:space="preserve"> not</w:t>
      </w:r>
      <w:r w:rsidR="00962B7B" w:rsidRPr="00EC0550">
        <w:rPr>
          <w:szCs w:val="28"/>
        </w:rPr>
        <w:t xml:space="preserve"> just to the </w:t>
      </w:r>
      <w:r w:rsidR="004E400E" w:rsidRPr="00EC0550">
        <w:rPr>
          <w:szCs w:val="28"/>
        </w:rPr>
        <w:t>noble</w:t>
      </w:r>
      <w:r w:rsidR="00962B7B" w:rsidRPr="00EC0550">
        <w:rPr>
          <w:szCs w:val="28"/>
        </w:rPr>
        <w:t>man, but to all who are there.</w:t>
      </w:r>
    </w:p>
    <w:p w:rsidR="00CC0492" w:rsidRPr="0058165D" w:rsidRDefault="00CC0492" w:rsidP="0058165D">
      <w:pPr>
        <w:ind w:left="1260"/>
        <w:rPr>
          <w:szCs w:val="28"/>
        </w:rPr>
      </w:pPr>
    </w:p>
    <w:p w:rsidR="0058165D" w:rsidRPr="0058165D" w:rsidRDefault="00DB169F" w:rsidP="0058165D">
      <w:pPr>
        <w:ind w:left="990"/>
        <w:rPr>
          <w:sz w:val="26"/>
          <w:szCs w:val="26"/>
        </w:rPr>
      </w:pPr>
      <w:r w:rsidRPr="0058165D">
        <w:rPr>
          <w:sz w:val="26"/>
          <w:szCs w:val="26"/>
        </w:rPr>
        <w:t xml:space="preserve">d. His </w:t>
      </w:r>
      <w:r w:rsidR="00EC0550">
        <w:rPr>
          <w:sz w:val="26"/>
          <w:szCs w:val="26"/>
        </w:rPr>
        <w:t>R</w:t>
      </w:r>
      <w:r w:rsidR="00117729" w:rsidRPr="0058165D">
        <w:rPr>
          <w:sz w:val="26"/>
          <w:szCs w:val="26"/>
        </w:rPr>
        <w:t xml:space="preserve">esolve </w:t>
      </w:r>
      <w:r w:rsidR="0058165D">
        <w:rPr>
          <w:sz w:val="26"/>
          <w:szCs w:val="26"/>
        </w:rPr>
        <w:t>–</w:t>
      </w:r>
      <w:r w:rsidR="00D50ECE" w:rsidRPr="0058165D">
        <w:rPr>
          <w:sz w:val="26"/>
          <w:szCs w:val="26"/>
        </w:rPr>
        <w:t xml:space="preserve"> </w:t>
      </w:r>
      <w:r w:rsidR="0058165D">
        <w:rPr>
          <w:sz w:val="26"/>
          <w:szCs w:val="26"/>
        </w:rPr>
        <w:t>4:</w:t>
      </w:r>
      <w:r w:rsidR="00D50ECE" w:rsidRPr="0058165D">
        <w:rPr>
          <w:sz w:val="26"/>
          <w:szCs w:val="26"/>
        </w:rPr>
        <w:t>49</w:t>
      </w:r>
      <w:r w:rsidR="00D50ECE" w:rsidRPr="0058165D">
        <w:rPr>
          <w:sz w:val="26"/>
          <w:szCs w:val="26"/>
          <w:vertAlign w:val="superscript"/>
        </w:rPr>
        <w:t>﻿﻿</w:t>
      </w:r>
      <w:r w:rsidR="00D50ECE" w:rsidRPr="0058165D">
        <w:rPr>
          <w:sz w:val="26"/>
          <w:szCs w:val="26"/>
        </w:rPr>
        <w:t xml:space="preserve"> </w:t>
      </w:r>
      <w:r w:rsidR="00E55FE5" w:rsidRPr="0058165D">
        <w:rPr>
          <w:sz w:val="26"/>
          <w:szCs w:val="26"/>
        </w:rPr>
        <w:t xml:space="preserve">                                                    </w:t>
      </w:r>
      <w:r w:rsidR="00E55FE5" w:rsidRPr="0058165D">
        <w:rPr>
          <w:sz w:val="26"/>
          <w:szCs w:val="26"/>
        </w:rPr>
        <w:tab/>
      </w:r>
      <w:r w:rsidR="00E55FE5" w:rsidRPr="0058165D">
        <w:rPr>
          <w:sz w:val="26"/>
          <w:szCs w:val="26"/>
        </w:rPr>
        <w:tab/>
      </w:r>
      <w:r w:rsidR="00E55FE5" w:rsidRPr="0058165D">
        <w:rPr>
          <w:sz w:val="26"/>
          <w:szCs w:val="26"/>
        </w:rPr>
        <w:tab/>
        <w:t xml:space="preserve">   </w:t>
      </w:r>
    </w:p>
    <w:p w:rsidR="0058165D" w:rsidRPr="00CE3D18" w:rsidRDefault="0058165D" w:rsidP="0058165D">
      <w:pPr>
        <w:ind w:left="1350"/>
        <w:rPr>
          <w:sz w:val="20"/>
          <w:szCs w:val="28"/>
        </w:rPr>
      </w:pPr>
    </w:p>
    <w:p w:rsidR="00D50ECE" w:rsidRDefault="00EC0550" w:rsidP="0058165D">
      <w:pPr>
        <w:ind w:left="1350"/>
        <w:rPr>
          <w:szCs w:val="28"/>
        </w:rPr>
      </w:pPr>
      <w:r>
        <w:rPr>
          <w:szCs w:val="28"/>
        </w:rPr>
        <w:t>“</w:t>
      </w:r>
      <w:r w:rsidR="00D50ECE" w:rsidRPr="0058165D">
        <w:rPr>
          <w:szCs w:val="28"/>
        </w:rPr>
        <w:t xml:space="preserve">The nobleman said to Him, “Sir, come </w:t>
      </w:r>
      <w:r>
        <w:rPr>
          <w:szCs w:val="28"/>
        </w:rPr>
        <w:t>down before my child dies!”</w:t>
      </w:r>
    </w:p>
    <w:p w:rsidR="00EC0550" w:rsidRPr="00EC0550" w:rsidRDefault="00EC0550" w:rsidP="0058165D">
      <w:pPr>
        <w:ind w:left="1350"/>
        <w:rPr>
          <w:szCs w:val="28"/>
        </w:rPr>
      </w:pPr>
    </w:p>
    <w:p w:rsidR="007301EC" w:rsidRPr="0058165D" w:rsidRDefault="00E520F7" w:rsidP="00414C8A">
      <w:pPr>
        <w:ind w:left="1260"/>
        <w:jc w:val="both"/>
        <w:rPr>
          <w:szCs w:val="28"/>
        </w:rPr>
      </w:pPr>
      <w:r w:rsidRPr="00EC0550">
        <w:rPr>
          <w:szCs w:val="28"/>
        </w:rPr>
        <w:t>He rightly believes that Jesus can heal his son,</w:t>
      </w:r>
      <w:r w:rsidR="0058165D" w:rsidRPr="00EC0550">
        <w:rPr>
          <w:szCs w:val="28"/>
        </w:rPr>
        <w:t xml:space="preserve"> </w:t>
      </w:r>
      <w:r w:rsidR="008C60BF" w:rsidRPr="00EC0550">
        <w:rPr>
          <w:szCs w:val="28"/>
        </w:rPr>
        <w:t xml:space="preserve">but he wrongly believes that Jesus </w:t>
      </w:r>
      <w:r w:rsidR="007301EC" w:rsidRPr="00EC0550">
        <w:rPr>
          <w:szCs w:val="28"/>
        </w:rPr>
        <w:t>must</w:t>
      </w:r>
      <w:r w:rsidR="008C60BF" w:rsidRPr="00EC0550">
        <w:rPr>
          <w:szCs w:val="28"/>
        </w:rPr>
        <w:t xml:space="preserve"> be there</w:t>
      </w:r>
      <w:r w:rsidR="00785CB4" w:rsidRPr="00EC0550">
        <w:rPr>
          <w:szCs w:val="28"/>
        </w:rPr>
        <w:t xml:space="preserve"> in</w:t>
      </w:r>
      <w:r w:rsidR="00EC0550">
        <w:rPr>
          <w:szCs w:val="28"/>
        </w:rPr>
        <w:t xml:space="preserve"> order to do it. </w:t>
      </w:r>
      <w:r w:rsidR="00A466A3" w:rsidRPr="0058165D">
        <w:rPr>
          <w:szCs w:val="28"/>
        </w:rPr>
        <w:t>After all, Jesus was</w:t>
      </w:r>
      <w:r w:rsidR="0058165D">
        <w:rPr>
          <w:szCs w:val="28"/>
        </w:rPr>
        <w:t xml:space="preserve"> there at each of the other </w:t>
      </w:r>
      <w:r w:rsidR="00EC0550">
        <w:rPr>
          <w:szCs w:val="28"/>
        </w:rPr>
        <w:t xml:space="preserve">miracles. </w:t>
      </w:r>
      <w:r w:rsidR="007301EC" w:rsidRPr="0058165D">
        <w:rPr>
          <w:szCs w:val="28"/>
        </w:rPr>
        <w:t>At this point</w:t>
      </w:r>
      <w:r w:rsidR="00687964" w:rsidRPr="0058165D">
        <w:rPr>
          <w:szCs w:val="28"/>
        </w:rPr>
        <w:t xml:space="preserve"> he sees Jesus as just another healer.</w:t>
      </w:r>
    </w:p>
    <w:p w:rsidR="00122011" w:rsidRPr="0058165D" w:rsidRDefault="00122011" w:rsidP="0058165D">
      <w:pPr>
        <w:ind w:left="1350"/>
        <w:rPr>
          <w:szCs w:val="28"/>
        </w:rPr>
      </w:pPr>
    </w:p>
    <w:p w:rsidR="0058165D" w:rsidRDefault="00377BAD" w:rsidP="0058165D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>B</w:t>
      </w:r>
      <w:r w:rsidR="0069025C" w:rsidRPr="000F1ADB">
        <w:rPr>
          <w:sz w:val="28"/>
          <w:szCs w:val="28"/>
        </w:rPr>
        <w:t xml:space="preserve">. </w:t>
      </w:r>
      <w:r w:rsidR="00061D73" w:rsidRPr="000F1ADB">
        <w:rPr>
          <w:sz w:val="28"/>
          <w:szCs w:val="28"/>
        </w:rPr>
        <w:t xml:space="preserve">Confident Faith – </w:t>
      </w:r>
      <w:r w:rsidR="0058165D">
        <w:rPr>
          <w:sz w:val="28"/>
          <w:szCs w:val="28"/>
        </w:rPr>
        <w:t>4:</w:t>
      </w:r>
      <w:r w:rsidR="00061D73" w:rsidRPr="000F1ADB">
        <w:rPr>
          <w:sz w:val="28"/>
          <w:szCs w:val="28"/>
        </w:rPr>
        <w:t>50</w:t>
      </w:r>
    </w:p>
    <w:p w:rsidR="0058165D" w:rsidRPr="00CE3D18" w:rsidRDefault="0058165D" w:rsidP="0058165D">
      <w:pPr>
        <w:ind w:left="720"/>
        <w:rPr>
          <w:sz w:val="20"/>
          <w:szCs w:val="28"/>
        </w:rPr>
      </w:pPr>
    </w:p>
    <w:p w:rsidR="00A319FF" w:rsidRPr="00414C8A" w:rsidRDefault="00A845D9" w:rsidP="00414C8A">
      <w:pPr>
        <w:ind w:left="720"/>
        <w:rPr>
          <w:szCs w:val="28"/>
        </w:rPr>
      </w:pPr>
      <w:r w:rsidRPr="0058165D">
        <w:rPr>
          <w:szCs w:val="28"/>
        </w:rPr>
        <w:t>Jesus said to him,</w:t>
      </w:r>
      <w:r w:rsidR="00414C8A">
        <w:rPr>
          <w:szCs w:val="28"/>
        </w:rPr>
        <w:t xml:space="preserve"> “Go your way; your son lives.” </w:t>
      </w:r>
      <w:r w:rsidRPr="0058165D">
        <w:rPr>
          <w:szCs w:val="28"/>
        </w:rPr>
        <w:t xml:space="preserve">So </w:t>
      </w:r>
      <w:r w:rsidRPr="0051439B">
        <w:rPr>
          <w:szCs w:val="28"/>
        </w:rPr>
        <w:t>the man believed</w:t>
      </w:r>
      <w:r w:rsidR="00EC0550" w:rsidRPr="0051439B">
        <w:rPr>
          <w:szCs w:val="28"/>
        </w:rPr>
        <w:t xml:space="preserve"> the word that Jesus spoke </w:t>
      </w:r>
      <w:r w:rsidRPr="0051439B">
        <w:rPr>
          <w:szCs w:val="28"/>
        </w:rPr>
        <w:t>to him, and he went his way.</w:t>
      </w:r>
      <w:r w:rsidR="00414C8A">
        <w:rPr>
          <w:szCs w:val="28"/>
        </w:rPr>
        <w:t>”</w:t>
      </w:r>
    </w:p>
    <w:p w:rsidR="00414C8A" w:rsidRDefault="00414C8A" w:rsidP="0058165D">
      <w:pPr>
        <w:ind w:left="720"/>
        <w:rPr>
          <w:szCs w:val="28"/>
        </w:rPr>
      </w:pPr>
    </w:p>
    <w:p w:rsidR="00234738" w:rsidRPr="0051439B" w:rsidRDefault="00B02E0C" w:rsidP="0058165D">
      <w:pPr>
        <w:ind w:left="720"/>
        <w:rPr>
          <w:szCs w:val="28"/>
        </w:rPr>
      </w:pPr>
      <w:r w:rsidRPr="0051439B">
        <w:rPr>
          <w:szCs w:val="28"/>
        </w:rPr>
        <w:t>The nobleman</w:t>
      </w:r>
      <w:r w:rsidR="00C15016" w:rsidRPr="0051439B">
        <w:rPr>
          <w:szCs w:val="28"/>
        </w:rPr>
        <w:t xml:space="preserve">’s </w:t>
      </w:r>
      <w:r w:rsidR="00CA5DC1" w:rsidRPr="0051439B">
        <w:rPr>
          <w:szCs w:val="28"/>
        </w:rPr>
        <w:t>request was</w:t>
      </w:r>
      <w:r w:rsidR="00C15016" w:rsidRPr="0051439B">
        <w:rPr>
          <w:szCs w:val="28"/>
        </w:rPr>
        <w:t xml:space="preserve"> his son’s healing.</w:t>
      </w:r>
      <w:r w:rsidR="00EC0550" w:rsidRPr="0051439B">
        <w:rPr>
          <w:szCs w:val="28"/>
        </w:rPr>
        <w:t xml:space="preserve"> </w:t>
      </w:r>
      <w:r w:rsidR="00C15016" w:rsidRPr="0051439B">
        <w:rPr>
          <w:szCs w:val="28"/>
        </w:rPr>
        <w:t>A secondary request was that Jesus come with him</w:t>
      </w:r>
      <w:r w:rsidR="00CD091F" w:rsidRPr="0051439B">
        <w:rPr>
          <w:szCs w:val="28"/>
        </w:rPr>
        <w:t>.</w:t>
      </w:r>
      <w:r w:rsidRPr="0051439B">
        <w:rPr>
          <w:szCs w:val="28"/>
        </w:rPr>
        <w:t xml:space="preserve"> </w:t>
      </w:r>
      <w:r w:rsidR="00414C8A">
        <w:rPr>
          <w:szCs w:val="28"/>
        </w:rPr>
        <w:t>(H</w:t>
      </w:r>
      <w:r w:rsidR="00AC5D4E" w:rsidRPr="0051439B">
        <w:rPr>
          <w:szCs w:val="28"/>
        </w:rPr>
        <w:t>e was telling Jesus how He should do it.</w:t>
      </w:r>
      <w:r w:rsidR="00CA5DC1" w:rsidRPr="0051439B">
        <w:rPr>
          <w:szCs w:val="28"/>
        </w:rPr>
        <w:t xml:space="preserve">) </w:t>
      </w:r>
      <w:r w:rsidR="00CA5DC1" w:rsidRPr="0051439B">
        <w:rPr>
          <w:szCs w:val="28"/>
        </w:rPr>
        <w:tab/>
      </w:r>
      <w:r w:rsidR="00CA5DC1" w:rsidRPr="0051439B">
        <w:rPr>
          <w:szCs w:val="28"/>
        </w:rPr>
        <w:tab/>
      </w:r>
      <w:r w:rsidR="00CA5DC1" w:rsidRPr="0051439B">
        <w:rPr>
          <w:szCs w:val="28"/>
        </w:rPr>
        <w:tab/>
      </w:r>
    </w:p>
    <w:p w:rsidR="00CE3D18" w:rsidRDefault="00CE3D18" w:rsidP="00EC0550">
      <w:pPr>
        <w:ind w:left="720"/>
        <w:rPr>
          <w:szCs w:val="28"/>
          <w:u w:val="single"/>
        </w:rPr>
      </w:pPr>
    </w:p>
    <w:p w:rsidR="00F213F2" w:rsidRPr="0051439B" w:rsidRDefault="00CA5DC1" w:rsidP="00CE3D18">
      <w:pPr>
        <w:ind w:left="720"/>
        <w:jc w:val="both"/>
        <w:rPr>
          <w:szCs w:val="28"/>
        </w:rPr>
      </w:pPr>
      <w:r w:rsidRPr="00CE3D18">
        <w:rPr>
          <w:szCs w:val="28"/>
          <w:u w:val="single"/>
        </w:rPr>
        <w:t>Note</w:t>
      </w:r>
      <w:r w:rsidRPr="0051439B">
        <w:rPr>
          <w:szCs w:val="28"/>
        </w:rPr>
        <w:t>:</w:t>
      </w:r>
      <w:r w:rsidR="00EC0550" w:rsidRPr="0051439B">
        <w:rPr>
          <w:szCs w:val="28"/>
        </w:rPr>
        <w:t xml:space="preserve"> </w:t>
      </w:r>
      <w:r w:rsidR="00E547E5" w:rsidRPr="0051439B">
        <w:rPr>
          <w:szCs w:val="28"/>
        </w:rPr>
        <w:t>We are encouraged to pray</w:t>
      </w:r>
      <w:r w:rsidR="00CE3D18">
        <w:rPr>
          <w:szCs w:val="28"/>
        </w:rPr>
        <w:t>, b</w:t>
      </w:r>
      <w:r w:rsidR="00E547E5" w:rsidRPr="0051439B">
        <w:rPr>
          <w:szCs w:val="28"/>
        </w:rPr>
        <w:t xml:space="preserve">ut </w:t>
      </w:r>
      <w:r w:rsidR="001A0328" w:rsidRPr="0051439B">
        <w:rPr>
          <w:szCs w:val="28"/>
        </w:rPr>
        <w:t>W</w:t>
      </w:r>
      <w:r w:rsidR="00E547E5" w:rsidRPr="0051439B">
        <w:rPr>
          <w:szCs w:val="28"/>
        </w:rPr>
        <w:t>e are not allowed to prescribe</w:t>
      </w:r>
      <w:r w:rsidR="001A0328" w:rsidRPr="0051439B">
        <w:rPr>
          <w:szCs w:val="28"/>
        </w:rPr>
        <w:t>.</w:t>
      </w:r>
      <w:r w:rsidR="00CE3D18">
        <w:rPr>
          <w:szCs w:val="28"/>
        </w:rPr>
        <w:t xml:space="preserve"> </w:t>
      </w:r>
      <w:r w:rsidR="00D07936" w:rsidRPr="0051439B">
        <w:rPr>
          <w:szCs w:val="28"/>
        </w:rPr>
        <w:t xml:space="preserve">When you ask God for something, let Him decide </w:t>
      </w:r>
      <w:r w:rsidR="00334D78" w:rsidRPr="0051439B">
        <w:rPr>
          <w:szCs w:val="28"/>
        </w:rPr>
        <w:t xml:space="preserve">if and </w:t>
      </w:r>
      <w:r w:rsidR="00D07936" w:rsidRPr="0051439B">
        <w:rPr>
          <w:szCs w:val="28"/>
        </w:rPr>
        <w:t xml:space="preserve">how He will get it for you. He </w:t>
      </w:r>
      <w:r w:rsidR="005B6647" w:rsidRPr="0051439B">
        <w:rPr>
          <w:szCs w:val="28"/>
        </w:rPr>
        <w:t xml:space="preserve">could think of </w:t>
      </w:r>
      <w:r w:rsidR="00D07936" w:rsidRPr="0051439B">
        <w:rPr>
          <w:szCs w:val="28"/>
        </w:rPr>
        <w:t xml:space="preserve">millions of </w:t>
      </w:r>
      <w:r w:rsidR="00AC4ED6" w:rsidRPr="0051439B">
        <w:rPr>
          <w:szCs w:val="28"/>
        </w:rPr>
        <w:t>ways</w:t>
      </w:r>
      <w:r w:rsidR="00CC0492" w:rsidRPr="0051439B">
        <w:rPr>
          <w:szCs w:val="28"/>
        </w:rPr>
        <w:t xml:space="preserve"> He </w:t>
      </w:r>
      <w:r w:rsidR="005B6647" w:rsidRPr="0051439B">
        <w:rPr>
          <w:szCs w:val="28"/>
        </w:rPr>
        <w:t>could</w:t>
      </w:r>
      <w:r w:rsidR="00CC0492" w:rsidRPr="0051439B">
        <w:rPr>
          <w:szCs w:val="28"/>
        </w:rPr>
        <w:t xml:space="preserve"> do it. </w:t>
      </w:r>
      <w:r w:rsidR="00334D78" w:rsidRPr="0051439B">
        <w:rPr>
          <w:szCs w:val="28"/>
        </w:rPr>
        <w:t>And he knows which</w:t>
      </w:r>
      <w:r w:rsidR="006554A4" w:rsidRPr="0051439B">
        <w:rPr>
          <w:szCs w:val="28"/>
        </w:rPr>
        <w:t xml:space="preserve"> of</w:t>
      </w:r>
      <w:r w:rsidR="00334D78" w:rsidRPr="0051439B">
        <w:rPr>
          <w:szCs w:val="28"/>
        </w:rPr>
        <w:t xml:space="preserve"> </w:t>
      </w:r>
      <w:r w:rsidR="009E1D67" w:rsidRPr="0051439B">
        <w:rPr>
          <w:szCs w:val="28"/>
        </w:rPr>
        <w:t xml:space="preserve">that vast </w:t>
      </w:r>
      <w:r w:rsidR="00CE3D18">
        <w:rPr>
          <w:szCs w:val="28"/>
        </w:rPr>
        <w:t xml:space="preserve">number is the best one for you. </w:t>
      </w:r>
      <w:r w:rsidR="00CC0492" w:rsidRPr="0051439B">
        <w:rPr>
          <w:szCs w:val="28"/>
        </w:rPr>
        <w:t>Just trust Him.</w:t>
      </w:r>
    </w:p>
    <w:p w:rsidR="00E547E5" w:rsidRPr="0058165D" w:rsidRDefault="00E547E5" w:rsidP="0058165D">
      <w:pPr>
        <w:ind w:left="720"/>
        <w:rPr>
          <w:szCs w:val="28"/>
        </w:rPr>
      </w:pPr>
    </w:p>
    <w:p w:rsidR="0058165D" w:rsidRDefault="00ED174E" w:rsidP="0058165D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 xml:space="preserve">C. Confirmed Faith </w:t>
      </w:r>
      <w:r w:rsidR="00D30FA6" w:rsidRPr="000F1ADB">
        <w:rPr>
          <w:sz w:val="28"/>
          <w:szCs w:val="28"/>
        </w:rPr>
        <w:t xml:space="preserve">– </w:t>
      </w:r>
      <w:r w:rsidR="0058165D">
        <w:rPr>
          <w:sz w:val="28"/>
          <w:szCs w:val="28"/>
        </w:rPr>
        <w:t>4:51</w:t>
      </w:r>
      <w:r w:rsidR="0051506B" w:rsidRPr="000F1ADB">
        <w:rPr>
          <w:sz w:val="28"/>
          <w:szCs w:val="28"/>
        </w:rPr>
        <w:t xml:space="preserve">                                      </w:t>
      </w:r>
      <w:r w:rsidR="007147F1" w:rsidRPr="000F1ADB">
        <w:rPr>
          <w:sz w:val="28"/>
          <w:szCs w:val="28"/>
        </w:rPr>
        <w:tab/>
      </w:r>
      <w:r w:rsidR="007147F1" w:rsidRPr="000F1ADB">
        <w:rPr>
          <w:sz w:val="28"/>
          <w:szCs w:val="28"/>
        </w:rPr>
        <w:tab/>
      </w:r>
      <w:r w:rsidR="007147F1" w:rsidRPr="000F1ADB">
        <w:rPr>
          <w:sz w:val="28"/>
          <w:szCs w:val="28"/>
        </w:rPr>
        <w:tab/>
      </w:r>
    </w:p>
    <w:p w:rsidR="0058165D" w:rsidRPr="0058165D" w:rsidRDefault="0058165D" w:rsidP="0058165D">
      <w:pPr>
        <w:ind w:left="720"/>
        <w:rPr>
          <w:sz w:val="20"/>
          <w:szCs w:val="28"/>
        </w:rPr>
      </w:pPr>
    </w:p>
    <w:p w:rsidR="0051439B" w:rsidRDefault="00A12772" w:rsidP="0051439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8165D">
        <w:rPr>
          <w:sz w:val="28"/>
          <w:szCs w:val="28"/>
        </w:rPr>
        <w:t xml:space="preserve">The </w:t>
      </w:r>
      <w:r w:rsidR="0058165D">
        <w:rPr>
          <w:sz w:val="28"/>
          <w:szCs w:val="28"/>
        </w:rPr>
        <w:t>R</w:t>
      </w:r>
      <w:r w:rsidR="00634906" w:rsidRPr="0058165D">
        <w:rPr>
          <w:sz w:val="28"/>
          <w:szCs w:val="28"/>
        </w:rPr>
        <w:t>evelation</w:t>
      </w:r>
      <w:r w:rsidR="00ED174E" w:rsidRPr="0058165D">
        <w:rPr>
          <w:sz w:val="28"/>
          <w:szCs w:val="28"/>
        </w:rPr>
        <w:t xml:space="preserve">                                                                </w:t>
      </w:r>
      <w:r w:rsidR="00ED174E" w:rsidRPr="0058165D">
        <w:rPr>
          <w:sz w:val="28"/>
          <w:szCs w:val="28"/>
        </w:rPr>
        <w:tab/>
      </w:r>
      <w:r w:rsidR="00ED174E" w:rsidRPr="0058165D">
        <w:rPr>
          <w:sz w:val="28"/>
          <w:szCs w:val="28"/>
        </w:rPr>
        <w:tab/>
      </w:r>
    </w:p>
    <w:p w:rsidR="0051439B" w:rsidRPr="00CE3D18" w:rsidRDefault="0051439B" w:rsidP="0051439B">
      <w:pPr>
        <w:pStyle w:val="ListParagraph"/>
        <w:ind w:left="1080"/>
        <w:rPr>
          <w:sz w:val="20"/>
          <w:szCs w:val="28"/>
        </w:rPr>
      </w:pPr>
    </w:p>
    <w:p w:rsidR="00ED174E" w:rsidRPr="0051439B" w:rsidRDefault="00CE3D18" w:rsidP="0051439B">
      <w:pPr>
        <w:pStyle w:val="ListParagraph"/>
        <w:ind w:left="1080"/>
        <w:rPr>
          <w:szCs w:val="28"/>
        </w:rPr>
      </w:pPr>
      <w:r>
        <w:rPr>
          <w:szCs w:val="28"/>
        </w:rPr>
        <w:t>“</w:t>
      </w:r>
      <w:r w:rsidR="00ED174E" w:rsidRPr="0051439B">
        <w:rPr>
          <w:szCs w:val="28"/>
        </w:rPr>
        <w:t xml:space="preserve">And as he was now going down, his servants met him and told </w:t>
      </w:r>
      <w:r w:rsidR="00ED174E" w:rsidRPr="0051439B">
        <w:rPr>
          <w:i/>
          <w:iCs/>
          <w:szCs w:val="28"/>
        </w:rPr>
        <w:t>him,</w:t>
      </w:r>
      <w:r w:rsidR="00ED174E" w:rsidRPr="0051439B">
        <w:rPr>
          <w:szCs w:val="28"/>
        </w:rPr>
        <w:t xml:space="preserve"> saying, “Your son lives!”</w:t>
      </w:r>
    </w:p>
    <w:p w:rsidR="0051506B" w:rsidRPr="0051439B" w:rsidRDefault="004F244C" w:rsidP="00CE3D18">
      <w:pPr>
        <w:ind w:left="990"/>
        <w:rPr>
          <w:szCs w:val="28"/>
        </w:rPr>
      </w:pPr>
      <w:r w:rsidRPr="0051439B">
        <w:rPr>
          <w:szCs w:val="28"/>
        </w:rPr>
        <w:t>That is a good first step</w:t>
      </w:r>
      <w:r w:rsidR="00C90B70" w:rsidRPr="0051439B">
        <w:rPr>
          <w:szCs w:val="28"/>
        </w:rPr>
        <w:t xml:space="preserve">. </w:t>
      </w:r>
      <w:r w:rsidR="00CE3D18">
        <w:rPr>
          <w:szCs w:val="28"/>
        </w:rPr>
        <w:t xml:space="preserve">Modern proverb, </w:t>
      </w:r>
      <w:r w:rsidR="002C6357" w:rsidRPr="0051439B">
        <w:rPr>
          <w:szCs w:val="28"/>
        </w:rPr>
        <w:t>“Don’t look a gift horse in the mouth.”</w:t>
      </w:r>
    </w:p>
    <w:p w:rsidR="009D5536" w:rsidRPr="0051439B" w:rsidRDefault="009D5536" w:rsidP="0051439B">
      <w:pPr>
        <w:ind w:left="1080"/>
        <w:rPr>
          <w:szCs w:val="28"/>
        </w:rPr>
      </w:pPr>
      <w:r w:rsidRPr="0051439B">
        <w:rPr>
          <w:szCs w:val="28"/>
        </w:rPr>
        <w:tab/>
      </w:r>
      <w:r w:rsidRPr="0051439B">
        <w:rPr>
          <w:szCs w:val="28"/>
        </w:rPr>
        <w:tab/>
      </w:r>
      <w:r w:rsidRPr="0051439B">
        <w:rPr>
          <w:szCs w:val="28"/>
        </w:rPr>
        <w:tab/>
      </w:r>
      <w:r w:rsidRPr="0051439B">
        <w:rPr>
          <w:szCs w:val="28"/>
        </w:rPr>
        <w:tab/>
      </w:r>
    </w:p>
    <w:p w:rsidR="00CC4D2B" w:rsidRPr="0051439B" w:rsidRDefault="00B1534C" w:rsidP="00CE3D18">
      <w:pPr>
        <w:ind w:left="1080"/>
        <w:jc w:val="both"/>
        <w:rPr>
          <w:szCs w:val="28"/>
        </w:rPr>
      </w:pPr>
      <w:r w:rsidRPr="0051439B">
        <w:rPr>
          <w:szCs w:val="28"/>
        </w:rPr>
        <w:t xml:space="preserve">But, he was not </w:t>
      </w:r>
      <w:r w:rsidR="00CC4D2B" w:rsidRPr="0051439B">
        <w:rPr>
          <w:szCs w:val="28"/>
        </w:rPr>
        <w:t>satisfied; He wanted to know more.</w:t>
      </w:r>
      <w:r w:rsidR="00CE3D18">
        <w:rPr>
          <w:szCs w:val="28"/>
        </w:rPr>
        <w:t xml:space="preserve"> </w:t>
      </w:r>
      <w:r w:rsidR="00CC4D2B" w:rsidRPr="0051439B">
        <w:rPr>
          <w:szCs w:val="28"/>
        </w:rPr>
        <w:t xml:space="preserve">He probably was sure that </w:t>
      </w:r>
      <w:r w:rsidR="00575BBC" w:rsidRPr="0051439B">
        <w:rPr>
          <w:szCs w:val="28"/>
        </w:rPr>
        <w:t>it would be the same time.</w:t>
      </w:r>
    </w:p>
    <w:p w:rsidR="0058165D" w:rsidRPr="0051439B" w:rsidRDefault="00814C8B" w:rsidP="0051439B">
      <w:pPr>
        <w:ind w:left="1080"/>
        <w:rPr>
          <w:szCs w:val="28"/>
        </w:rPr>
      </w:pPr>
      <w:r w:rsidRPr="0051439B">
        <w:rPr>
          <w:szCs w:val="28"/>
          <w:vertAlign w:val="superscript"/>
        </w:rPr>
        <w:t>﻿</w:t>
      </w:r>
      <w:r w:rsidR="00EB4625" w:rsidRPr="0051439B">
        <w:rPr>
          <w:szCs w:val="28"/>
          <w:vertAlign w:val="superscript"/>
        </w:rPr>
        <w:tab/>
      </w:r>
      <w:r w:rsidR="00EB4625" w:rsidRPr="0051439B">
        <w:rPr>
          <w:szCs w:val="28"/>
          <w:vertAlign w:val="superscript"/>
        </w:rPr>
        <w:tab/>
      </w:r>
      <w:r w:rsidR="00EB4625" w:rsidRPr="0051439B">
        <w:rPr>
          <w:szCs w:val="28"/>
          <w:vertAlign w:val="superscript"/>
        </w:rPr>
        <w:tab/>
      </w:r>
      <w:r w:rsidRPr="0051439B">
        <w:rPr>
          <w:szCs w:val="28"/>
        </w:rPr>
        <w:t xml:space="preserve"> </w:t>
      </w:r>
    </w:p>
    <w:p w:rsidR="00814C8B" w:rsidRPr="000F1ADB" w:rsidRDefault="00B25951" w:rsidP="0058165D">
      <w:pPr>
        <w:ind w:left="720"/>
        <w:rPr>
          <w:sz w:val="28"/>
          <w:szCs w:val="28"/>
        </w:rPr>
      </w:pPr>
      <w:r w:rsidRPr="000F1ADB">
        <w:rPr>
          <w:sz w:val="28"/>
          <w:szCs w:val="28"/>
        </w:rPr>
        <w:t xml:space="preserve">2. </w:t>
      </w:r>
      <w:r w:rsidR="00AD46F6" w:rsidRPr="000F1ADB">
        <w:rPr>
          <w:sz w:val="28"/>
          <w:szCs w:val="28"/>
        </w:rPr>
        <w:t xml:space="preserve">The </w:t>
      </w:r>
      <w:r w:rsidR="0058165D">
        <w:rPr>
          <w:sz w:val="28"/>
          <w:szCs w:val="28"/>
        </w:rPr>
        <w:t>I</w:t>
      </w:r>
      <w:r w:rsidR="00031528" w:rsidRPr="000F1ADB">
        <w:rPr>
          <w:sz w:val="28"/>
          <w:szCs w:val="28"/>
        </w:rPr>
        <w:t>nvestigation</w:t>
      </w:r>
      <w:r w:rsidR="00DC4825">
        <w:rPr>
          <w:sz w:val="28"/>
          <w:szCs w:val="28"/>
        </w:rPr>
        <w:t xml:space="preserve"> – 4:52</w:t>
      </w:r>
    </w:p>
    <w:p w:rsidR="0058165D" w:rsidRPr="00CE3D18" w:rsidRDefault="0058165D" w:rsidP="0058165D">
      <w:pPr>
        <w:ind w:left="1080"/>
        <w:rPr>
          <w:sz w:val="20"/>
          <w:szCs w:val="28"/>
          <w:vertAlign w:val="superscript"/>
        </w:rPr>
      </w:pPr>
    </w:p>
    <w:p w:rsidR="00814C8B" w:rsidRPr="0058165D" w:rsidRDefault="00CE3D18" w:rsidP="00CE3D1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814C8B" w:rsidRPr="0058165D">
        <w:rPr>
          <w:szCs w:val="28"/>
        </w:rPr>
        <w:t xml:space="preserve">Then he inquired of them the hour when he got better. And they said to him, “Yesterday at the seventh hour the fever </w:t>
      </w:r>
      <w:r w:rsidR="0051439B">
        <w:rPr>
          <w:szCs w:val="28"/>
        </w:rPr>
        <w:t>left him.”</w:t>
      </w:r>
    </w:p>
    <w:p w:rsidR="00CE3D18" w:rsidRPr="00CE3D18" w:rsidRDefault="00CE3D18" w:rsidP="0058165D">
      <w:pPr>
        <w:ind w:left="1080"/>
        <w:rPr>
          <w:sz w:val="20"/>
          <w:szCs w:val="28"/>
        </w:rPr>
      </w:pPr>
    </w:p>
    <w:p w:rsidR="00C9532E" w:rsidRPr="0058165D" w:rsidRDefault="00C9532E" w:rsidP="00CE3D18">
      <w:pPr>
        <w:ind w:left="990"/>
        <w:rPr>
          <w:szCs w:val="28"/>
        </w:rPr>
      </w:pPr>
      <w:r w:rsidRPr="0058165D">
        <w:rPr>
          <w:szCs w:val="28"/>
        </w:rPr>
        <w:t xml:space="preserve">Seventh hour according to </w:t>
      </w:r>
      <w:r w:rsidR="006268E9" w:rsidRPr="0058165D">
        <w:rPr>
          <w:szCs w:val="28"/>
        </w:rPr>
        <w:t>R</w:t>
      </w:r>
      <w:r w:rsidRPr="0058165D">
        <w:rPr>
          <w:szCs w:val="28"/>
        </w:rPr>
        <w:t xml:space="preserve">oman time would be </w:t>
      </w:r>
      <w:r w:rsidR="006268E9" w:rsidRPr="0058165D">
        <w:rPr>
          <w:szCs w:val="28"/>
        </w:rPr>
        <w:t>7:00 in the evening.</w:t>
      </w:r>
    </w:p>
    <w:p w:rsidR="009A272C" w:rsidRPr="0058165D" w:rsidRDefault="009A272C" w:rsidP="0058165D">
      <w:pPr>
        <w:ind w:left="1080"/>
        <w:rPr>
          <w:szCs w:val="28"/>
        </w:rPr>
      </w:pPr>
      <w:r w:rsidRPr="0058165D">
        <w:rPr>
          <w:szCs w:val="28"/>
        </w:rPr>
        <w:tab/>
      </w:r>
      <w:r w:rsidRPr="0058165D">
        <w:rPr>
          <w:szCs w:val="28"/>
        </w:rPr>
        <w:tab/>
      </w:r>
      <w:r w:rsidRPr="0058165D">
        <w:rPr>
          <w:szCs w:val="28"/>
        </w:rPr>
        <w:tab/>
      </w:r>
      <w:r w:rsidRPr="0058165D">
        <w:rPr>
          <w:szCs w:val="28"/>
        </w:rPr>
        <w:tab/>
      </w:r>
    </w:p>
    <w:p w:rsidR="0058165D" w:rsidRDefault="00EB4DF6" w:rsidP="0058165D">
      <w:pPr>
        <w:ind w:left="720"/>
        <w:rPr>
          <w:sz w:val="28"/>
          <w:szCs w:val="28"/>
        </w:rPr>
      </w:pPr>
      <w:r w:rsidRPr="000F1ADB">
        <w:rPr>
          <w:sz w:val="28"/>
          <w:szCs w:val="28"/>
        </w:rPr>
        <w:lastRenderedPageBreak/>
        <w:t xml:space="preserve">3.  </w:t>
      </w:r>
      <w:r w:rsidR="001E1BF3" w:rsidRPr="000F1ADB">
        <w:rPr>
          <w:sz w:val="28"/>
          <w:szCs w:val="28"/>
        </w:rPr>
        <w:t>The</w:t>
      </w:r>
      <w:r w:rsidRPr="000F1ADB">
        <w:rPr>
          <w:sz w:val="28"/>
          <w:szCs w:val="28"/>
        </w:rPr>
        <w:t xml:space="preserve"> </w:t>
      </w:r>
      <w:r w:rsidR="0058165D">
        <w:rPr>
          <w:sz w:val="28"/>
          <w:szCs w:val="28"/>
        </w:rPr>
        <w:t>C</w:t>
      </w:r>
      <w:r w:rsidR="00031528" w:rsidRPr="000F1ADB">
        <w:rPr>
          <w:sz w:val="28"/>
          <w:szCs w:val="28"/>
        </w:rPr>
        <w:t>onfirmation</w:t>
      </w:r>
      <w:r w:rsidR="00DC4825">
        <w:rPr>
          <w:sz w:val="28"/>
          <w:szCs w:val="28"/>
        </w:rPr>
        <w:t xml:space="preserve"> – 4:53a</w:t>
      </w:r>
      <w:r w:rsidRPr="000F1ADB">
        <w:rPr>
          <w:sz w:val="28"/>
          <w:szCs w:val="28"/>
        </w:rPr>
        <w:t xml:space="preserve">                                       </w:t>
      </w:r>
      <w:r w:rsidR="00036FC5" w:rsidRPr="000F1ADB">
        <w:rPr>
          <w:sz w:val="28"/>
          <w:szCs w:val="28"/>
        </w:rPr>
        <w:t xml:space="preserve">       </w:t>
      </w:r>
      <w:r w:rsidR="00D30FA6" w:rsidRPr="000F1ADB">
        <w:rPr>
          <w:sz w:val="28"/>
          <w:szCs w:val="28"/>
        </w:rPr>
        <w:t xml:space="preserve">         </w:t>
      </w:r>
      <w:r w:rsidRPr="000F1ADB">
        <w:rPr>
          <w:sz w:val="28"/>
          <w:szCs w:val="28"/>
        </w:rPr>
        <w:tab/>
      </w:r>
      <w:r w:rsidRPr="000F1ADB">
        <w:rPr>
          <w:sz w:val="28"/>
          <w:szCs w:val="28"/>
        </w:rPr>
        <w:tab/>
      </w:r>
      <w:r w:rsidRPr="000F1ADB">
        <w:rPr>
          <w:sz w:val="28"/>
          <w:szCs w:val="28"/>
        </w:rPr>
        <w:tab/>
      </w:r>
    </w:p>
    <w:p w:rsidR="0058165D" w:rsidRPr="00CE3D18" w:rsidRDefault="0058165D" w:rsidP="0058165D">
      <w:pPr>
        <w:ind w:left="990"/>
        <w:rPr>
          <w:sz w:val="20"/>
          <w:szCs w:val="28"/>
        </w:rPr>
      </w:pPr>
    </w:p>
    <w:p w:rsidR="009A272C" w:rsidRPr="0058165D" w:rsidRDefault="0051439B" w:rsidP="0058165D">
      <w:pPr>
        <w:ind w:left="990"/>
        <w:rPr>
          <w:szCs w:val="28"/>
        </w:rPr>
      </w:pPr>
      <w:r>
        <w:rPr>
          <w:szCs w:val="28"/>
        </w:rPr>
        <w:t>“</w:t>
      </w:r>
      <w:r w:rsidR="00036FC5" w:rsidRPr="0058165D">
        <w:rPr>
          <w:szCs w:val="28"/>
        </w:rPr>
        <w:t xml:space="preserve">So the father knew that </w:t>
      </w:r>
      <w:r w:rsidR="00036FC5" w:rsidRPr="0058165D">
        <w:rPr>
          <w:i/>
          <w:iCs/>
          <w:szCs w:val="28"/>
        </w:rPr>
        <w:t>it was</w:t>
      </w:r>
      <w:r w:rsidR="00036FC5" w:rsidRPr="0058165D">
        <w:rPr>
          <w:szCs w:val="28"/>
        </w:rPr>
        <w:t xml:space="preserve"> at the same hour in whi</w:t>
      </w:r>
      <w:r>
        <w:rPr>
          <w:szCs w:val="28"/>
        </w:rPr>
        <w:t xml:space="preserve">ch Jesus said to him, “Your son </w:t>
      </w:r>
      <w:r w:rsidR="00036FC5" w:rsidRPr="0058165D">
        <w:rPr>
          <w:szCs w:val="28"/>
        </w:rPr>
        <w:t>lives.”</w:t>
      </w:r>
    </w:p>
    <w:p w:rsidR="0051439B" w:rsidRDefault="006268E9" w:rsidP="0058165D">
      <w:pPr>
        <w:ind w:left="990"/>
        <w:rPr>
          <w:szCs w:val="28"/>
        </w:rPr>
      </w:pPr>
      <w:r w:rsidRPr="0058165D">
        <w:rPr>
          <w:szCs w:val="28"/>
        </w:rPr>
        <w:tab/>
      </w:r>
      <w:r w:rsidRPr="0058165D">
        <w:rPr>
          <w:szCs w:val="28"/>
        </w:rPr>
        <w:tab/>
      </w:r>
      <w:r w:rsidRPr="0058165D">
        <w:rPr>
          <w:szCs w:val="28"/>
        </w:rPr>
        <w:tab/>
      </w:r>
    </w:p>
    <w:p w:rsidR="00E861DE" w:rsidRPr="0058165D" w:rsidRDefault="00F76D34" w:rsidP="00CE3D18">
      <w:pPr>
        <w:ind w:left="990"/>
        <w:jc w:val="both"/>
        <w:rPr>
          <w:szCs w:val="28"/>
        </w:rPr>
      </w:pPr>
      <w:r w:rsidRPr="0058165D">
        <w:rPr>
          <w:szCs w:val="28"/>
        </w:rPr>
        <w:t>With all of that evidence, he knew that it was a miracle of Jesus.</w:t>
      </w:r>
      <w:r w:rsidR="00CE3D18">
        <w:rPr>
          <w:szCs w:val="28"/>
        </w:rPr>
        <w:t xml:space="preserve"> </w:t>
      </w:r>
      <w:r w:rsidR="00243B53" w:rsidRPr="0058165D">
        <w:rPr>
          <w:szCs w:val="28"/>
        </w:rPr>
        <w:t>Do you think that he kept it to himself? Of course not!</w:t>
      </w:r>
      <w:r w:rsidR="005304A5" w:rsidRPr="0058165D">
        <w:rPr>
          <w:szCs w:val="28"/>
        </w:rPr>
        <w:t xml:space="preserve"> He told everyone he met.</w:t>
      </w:r>
      <w:r w:rsidR="00CE3D18">
        <w:rPr>
          <w:szCs w:val="28"/>
        </w:rPr>
        <w:t xml:space="preserve"> </w:t>
      </w:r>
      <w:r w:rsidR="005304A5" w:rsidRPr="0058165D">
        <w:rPr>
          <w:szCs w:val="28"/>
        </w:rPr>
        <w:t>The word got back to John and he recorded it</w:t>
      </w:r>
      <w:r w:rsidR="00E861DE" w:rsidRPr="0058165D">
        <w:rPr>
          <w:szCs w:val="28"/>
        </w:rPr>
        <w:t>.</w:t>
      </w:r>
      <w:r w:rsidR="00CE3D18">
        <w:rPr>
          <w:szCs w:val="28"/>
        </w:rPr>
        <w:t xml:space="preserve"> </w:t>
      </w:r>
      <w:r w:rsidR="00E861DE" w:rsidRPr="0058165D">
        <w:rPr>
          <w:szCs w:val="28"/>
        </w:rPr>
        <w:t>Now we know and rejoice with that father.</w:t>
      </w:r>
      <w:r w:rsidR="00CE3D18">
        <w:rPr>
          <w:szCs w:val="28"/>
        </w:rPr>
        <w:t xml:space="preserve"> </w:t>
      </w:r>
      <w:r w:rsidR="00E861DE" w:rsidRPr="0058165D">
        <w:rPr>
          <w:szCs w:val="28"/>
        </w:rPr>
        <w:t>What a testimony!!</w:t>
      </w:r>
    </w:p>
    <w:p w:rsidR="00036FC5" w:rsidRPr="0058165D" w:rsidRDefault="009A272C" w:rsidP="0058165D">
      <w:pPr>
        <w:ind w:left="990"/>
        <w:rPr>
          <w:szCs w:val="28"/>
        </w:rPr>
      </w:pPr>
      <w:r w:rsidRPr="0058165D">
        <w:rPr>
          <w:szCs w:val="28"/>
        </w:rPr>
        <w:tab/>
      </w:r>
      <w:r w:rsidRPr="0058165D">
        <w:rPr>
          <w:szCs w:val="28"/>
        </w:rPr>
        <w:tab/>
      </w:r>
      <w:r w:rsidRPr="0058165D">
        <w:rPr>
          <w:szCs w:val="28"/>
        </w:rPr>
        <w:tab/>
      </w:r>
      <w:r w:rsidR="00036FC5" w:rsidRPr="0058165D">
        <w:rPr>
          <w:szCs w:val="28"/>
        </w:rPr>
        <w:t xml:space="preserve"> </w:t>
      </w:r>
    </w:p>
    <w:p w:rsidR="00634906" w:rsidRPr="000F1ADB" w:rsidRDefault="007147F1" w:rsidP="00F22DD9">
      <w:pPr>
        <w:ind w:left="360"/>
        <w:rPr>
          <w:sz w:val="28"/>
          <w:szCs w:val="28"/>
        </w:rPr>
      </w:pPr>
      <w:r w:rsidRPr="000F1ADB">
        <w:rPr>
          <w:sz w:val="28"/>
          <w:szCs w:val="28"/>
        </w:rPr>
        <w:t xml:space="preserve">D. </w:t>
      </w:r>
      <w:r w:rsidR="002F3C1E" w:rsidRPr="000F1ADB">
        <w:rPr>
          <w:sz w:val="28"/>
          <w:szCs w:val="28"/>
        </w:rPr>
        <w:t xml:space="preserve">Contagious Faith – </w:t>
      </w:r>
      <w:r w:rsidR="00DC4825">
        <w:rPr>
          <w:sz w:val="28"/>
          <w:szCs w:val="28"/>
        </w:rPr>
        <w:t>4:</w:t>
      </w:r>
      <w:r w:rsidR="002F3C1E" w:rsidRPr="000F1ADB">
        <w:rPr>
          <w:sz w:val="28"/>
          <w:szCs w:val="28"/>
        </w:rPr>
        <w:t>53b</w:t>
      </w:r>
    </w:p>
    <w:p w:rsidR="0058165D" w:rsidRDefault="00634906" w:rsidP="00CE3D18">
      <w:pPr>
        <w:rPr>
          <w:sz w:val="28"/>
          <w:szCs w:val="28"/>
        </w:rPr>
      </w:pPr>
      <w:r w:rsidRPr="000F1ADB">
        <w:rPr>
          <w:sz w:val="28"/>
          <w:szCs w:val="28"/>
        </w:rPr>
        <w:tab/>
      </w:r>
      <w:r w:rsidRPr="000F1ADB">
        <w:rPr>
          <w:sz w:val="28"/>
          <w:szCs w:val="28"/>
        </w:rPr>
        <w:tab/>
      </w:r>
    </w:p>
    <w:p w:rsidR="0058165D" w:rsidRPr="0058165D" w:rsidRDefault="00DC4825" w:rsidP="00CE3D18">
      <w:pPr>
        <w:pStyle w:val="ListParagraph"/>
        <w:numPr>
          <w:ilvl w:val="0"/>
          <w:numId w:val="7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First, He Believed</w:t>
      </w:r>
      <w:r w:rsidR="002F3C1E" w:rsidRPr="0058165D">
        <w:rPr>
          <w:sz w:val="28"/>
          <w:szCs w:val="28"/>
        </w:rPr>
        <w:t xml:space="preserve">                                                              </w:t>
      </w:r>
      <w:r w:rsidR="007147F1" w:rsidRPr="0058165D">
        <w:rPr>
          <w:sz w:val="28"/>
          <w:szCs w:val="28"/>
        </w:rPr>
        <w:tab/>
      </w:r>
      <w:r w:rsidR="005B6868" w:rsidRPr="0058165D">
        <w:rPr>
          <w:sz w:val="28"/>
          <w:szCs w:val="28"/>
        </w:rPr>
        <w:tab/>
      </w:r>
      <w:r w:rsidR="005B6868" w:rsidRPr="0058165D">
        <w:rPr>
          <w:sz w:val="28"/>
          <w:szCs w:val="28"/>
        </w:rPr>
        <w:tab/>
      </w:r>
    </w:p>
    <w:p w:rsidR="00CE3D18" w:rsidRPr="00CE3D18" w:rsidRDefault="00CE3D18" w:rsidP="00CE3D18">
      <w:pPr>
        <w:ind w:left="1170"/>
        <w:rPr>
          <w:sz w:val="20"/>
          <w:szCs w:val="28"/>
        </w:rPr>
      </w:pPr>
    </w:p>
    <w:p w:rsidR="00634906" w:rsidRDefault="0051439B" w:rsidP="00CE3D18">
      <w:pPr>
        <w:ind w:left="1170"/>
        <w:rPr>
          <w:szCs w:val="28"/>
        </w:rPr>
      </w:pPr>
      <w:r>
        <w:rPr>
          <w:szCs w:val="28"/>
        </w:rPr>
        <w:t>“</w:t>
      </w:r>
      <w:r w:rsidR="002F3C1E" w:rsidRPr="0058165D">
        <w:rPr>
          <w:szCs w:val="28"/>
        </w:rPr>
        <w:t xml:space="preserve">And he </w:t>
      </w:r>
      <w:r w:rsidR="002F3C1E" w:rsidRPr="0051439B">
        <w:rPr>
          <w:szCs w:val="28"/>
        </w:rPr>
        <w:t>himself</w:t>
      </w:r>
      <w:r w:rsidRPr="0051439B">
        <w:rPr>
          <w:szCs w:val="28"/>
        </w:rPr>
        <w:t xml:space="preserve"> believed</w:t>
      </w:r>
      <w:r>
        <w:rPr>
          <w:szCs w:val="28"/>
        </w:rPr>
        <w:t>,”</w:t>
      </w:r>
    </w:p>
    <w:p w:rsidR="0051439B" w:rsidRPr="0058165D" w:rsidRDefault="0051439B" w:rsidP="00CE3D18">
      <w:pPr>
        <w:ind w:left="1080"/>
        <w:rPr>
          <w:szCs w:val="28"/>
        </w:rPr>
      </w:pPr>
    </w:p>
    <w:p w:rsidR="009B35EE" w:rsidRDefault="00FD52EC" w:rsidP="00CE3D18">
      <w:pPr>
        <w:ind w:left="1080"/>
        <w:jc w:val="both"/>
        <w:rPr>
          <w:szCs w:val="28"/>
        </w:rPr>
      </w:pPr>
      <w:r w:rsidRPr="0058165D">
        <w:rPr>
          <w:szCs w:val="28"/>
        </w:rPr>
        <w:t xml:space="preserve">The immediate result of that miracle was </w:t>
      </w:r>
      <w:r w:rsidR="00D347A8" w:rsidRPr="0058165D">
        <w:rPr>
          <w:szCs w:val="28"/>
        </w:rPr>
        <w:t xml:space="preserve">that </w:t>
      </w:r>
      <w:r w:rsidRPr="0058165D">
        <w:rPr>
          <w:szCs w:val="28"/>
        </w:rPr>
        <w:t>the nobleman</w:t>
      </w:r>
      <w:r w:rsidR="00D347A8" w:rsidRPr="0058165D">
        <w:rPr>
          <w:szCs w:val="28"/>
        </w:rPr>
        <w:t xml:space="preserve"> believed. </w:t>
      </w:r>
      <w:r w:rsidR="009B35EE" w:rsidRPr="0058165D">
        <w:rPr>
          <w:szCs w:val="28"/>
        </w:rPr>
        <w:t>The purpose of the miracles</w:t>
      </w:r>
      <w:r w:rsidR="000A268B" w:rsidRPr="0058165D">
        <w:rPr>
          <w:szCs w:val="28"/>
        </w:rPr>
        <w:t xml:space="preserve"> was that men might believe “that Jesus </w:t>
      </w:r>
      <w:r w:rsidR="00195A22" w:rsidRPr="0058165D">
        <w:rPr>
          <w:szCs w:val="28"/>
        </w:rPr>
        <w:t>i</w:t>
      </w:r>
      <w:r w:rsidR="000A268B" w:rsidRPr="0058165D">
        <w:rPr>
          <w:szCs w:val="28"/>
        </w:rPr>
        <w:t>s the Christ, the Son of God</w:t>
      </w:r>
      <w:r w:rsidR="00CE3D18">
        <w:rPr>
          <w:szCs w:val="28"/>
        </w:rPr>
        <w:t xml:space="preserve"> and </w:t>
      </w:r>
      <w:r w:rsidR="006B5C3E" w:rsidRPr="0058165D">
        <w:rPr>
          <w:szCs w:val="28"/>
        </w:rPr>
        <w:t xml:space="preserve">believing might </w:t>
      </w:r>
      <w:r w:rsidR="00982749" w:rsidRPr="0058165D">
        <w:rPr>
          <w:szCs w:val="28"/>
        </w:rPr>
        <w:t>hav</w:t>
      </w:r>
      <w:r w:rsidR="004A7E6F" w:rsidRPr="0058165D">
        <w:rPr>
          <w:szCs w:val="28"/>
        </w:rPr>
        <w:t>e</w:t>
      </w:r>
      <w:r w:rsidR="00982749" w:rsidRPr="0058165D">
        <w:rPr>
          <w:szCs w:val="28"/>
        </w:rPr>
        <w:t xml:space="preserve"> </w:t>
      </w:r>
      <w:r w:rsidR="00982749" w:rsidRPr="0058165D">
        <w:rPr>
          <w:i/>
          <w:szCs w:val="28"/>
        </w:rPr>
        <w:t>eternal</w:t>
      </w:r>
      <w:r w:rsidR="00982749" w:rsidRPr="0058165D">
        <w:rPr>
          <w:szCs w:val="28"/>
        </w:rPr>
        <w:t xml:space="preserve"> life through His </w:t>
      </w:r>
      <w:r w:rsidR="004A7E6F" w:rsidRPr="0058165D">
        <w:rPr>
          <w:szCs w:val="28"/>
        </w:rPr>
        <w:t>n</w:t>
      </w:r>
      <w:r w:rsidR="00982749" w:rsidRPr="0058165D">
        <w:rPr>
          <w:szCs w:val="28"/>
        </w:rPr>
        <w:t>ame</w:t>
      </w:r>
      <w:r w:rsidR="00CE3D18">
        <w:rPr>
          <w:szCs w:val="28"/>
        </w:rPr>
        <w:t>.” (</w:t>
      </w:r>
      <w:r w:rsidR="006B5C3E" w:rsidRPr="0058165D">
        <w:rPr>
          <w:szCs w:val="28"/>
        </w:rPr>
        <w:t>John 20:30-31</w:t>
      </w:r>
      <w:r w:rsidR="00CE3D18">
        <w:rPr>
          <w:szCs w:val="28"/>
        </w:rPr>
        <w:t>)</w:t>
      </w:r>
    </w:p>
    <w:p w:rsidR="00CE3D18" w:rsidRPr="0058165D" w:rsidRDefault="00CE3D18" w:rsidP="00CE3D18">
      <w:pPr>
        <w:ind w:left="1080"/>
        <w:jc w:val="both"/>
        <w:rPr>
          <w:szCs w:val="28"/>
        </w:rPr>
      </w:pPr>
    </w:p>
    <w:p w:rsidR="009B35EE" w:rsidRPr="0058165D" w:rsidRDefault="009527B1" w:rsidP="00CE3D18">
      <w:pPr>
        <w:ind w:left="1080"/>
        <w:rPr>
          <w:szCs w:val="28"/>
        </w:rPr>
      </w:pPr>
      <w:r w:rsidRPr="0058165D">
        <w:rPr>
          <w:szCs w:val="28"/>
        </w:rPr>
        <w:t>He believed that Jesus healed his son.</w:t>
      </w:r>
      <w:r w:rsidR="00CE3D18">
        <w:rPr>
          <w:szCs w:val="28"/>
        </w:rPr>
        <w:t xml:space="preserve"> </w:t>
      </w:r>
      <w:r w:rsidRPr="0058165D">
        <w:rPr>
          <w:szCs w:val="28"/>
        </w:rPr>
        <w:t>That led him to believe that he was Messiah</w:t>
      </w:r>
      <w:r w:rsidR="00F337BA" w:rsidRPr="0058165D">
        <w:rPr>
          <w:szCs w:val="28"/>
        </w:rPr>
        <w:t>,</w:t>
      </w:r>
      <w:r w:rsidR="00CE3D18">
        <w:rPr>
          <w:szCs w:val="28"/>
        </w:rPr>
        <w:t xml:space="preserve"> t</w:t>
      </w:r>
      <w:r w:rsidR="007F1B04" w:rsidRPr="0058165D">
        <w:rPr>
          <w:szCs w:val="28"/>
        </w:rPr>
        <w:t>he Son of God.</w:t>
      </w:r>
    </w:p>
    <w:p w:rsidR="00CE3D18" w:rsidRDefault="00CE3D18" w:rsidP="00CE3D18">
      <w:pPr>
        <w:ind w:left="1080"/>
        <w:rPr>
          <w:szCs w:val="28"/>
        </w:rPr>
      </w:pPr>
    </w:p>
    <w:p w:rsidR="00CC3C06" w:rsidRPr="0058165D" w:rsidRDefault="00D347A8" w:rsidP="00CE3D18">
      <w:pPr>
        <w:ind w:left="1080"/>
        <w:rPr>
          <w:szCs w:val="28"/>
        </w:rPr>
      </w:pPr>
      <w:r w:rsidRPr="0058165D">
        <w:rPr>
          <w:szCs w:val="28"/>
        </w:rPr>
        <w:t>What did he receive</w:t>
      </w:r>
      <w:r w:rsidR="00CB0866" w:rsidRPr="0058165D">
        <w:rPr>
          <w:szCs w:val="28"/>
        </w:rPr>
        <w:t xml:space="preserve">? </w:t>
      </w:r>
      <w:r w:rsidR="00CC3C06" w:rsidRPr="0058165D">
        <w:rPr>
          <w:szCs w:val="28"/>
        </w:rPr>
        <w:t>Eternal</w:t>
      </w:r>
      <w:r w:rsidR="00FA5E82" w:rsidRPr="0058165D">
        <w:rPr>
          <w:szCs w:val="28"/>
        </w:rPr>
        <w:t xml:space="preserve"> life</w:t>
      </w:r>
      <w:r w:rsidR="00CC3C06" w:rsidRPr="0058165D">
        <w:rPr>
          <w:szCs w:val="28"/>
        </w:rPr>
        <w:t>.</w:t>
      </w:r>
      <w:r w:rsidR="00CE3D18">
        <w:rPr>
          <w:szCs w:val="28"/>
        </w:rPr>
        <w:t xml:space="preserve"> </w:t>
      </w:r>
      <w:r w:rsidR="00CC3C06" w:rsidRPr="0058165D">
        <w:rPr>
          <w:szCs w:val="28"/>
        </w:rPr>
        <w:t xml:space="preserve">How did he receive it? </w:t>
      </w:r>
      <w:r w:rsidR="00333713" w:rsidRPr="0058165D">
        <w:rPr>
          <w:szCs w:val="28"/>
        </w:rPr>
        <w:t>By believing.</w:t>
      </w:r>
    </w:p>
    <w:p w:rsidR="006D2A2F" w:rsidRPr="0058165D" w:rsidRDefault="006D2A2F" w:rsidP="00CE3D18">
      <w:pPr>
        <w:ind w:left="720"/>
        <w:rPr>
          <w:szCs w:val="28"/>
        </w:rPr>
      </w:pPr>
    </w:p>
    <w:p w:rsidR="0058165D" w:rsidRDefault="005B6868" w:rsidP="00CE3D18">
      <w:pPr>
        <w:ind w:left="720"/>
        <w:rPr>
          <w:sz w:val="28"/>
          <w:szCs w:val="28"/>
        </w:rPr>
      </w:pPr>
      <w:r w:rsidRPr="000F1ADB">
        <w:rPr>
          <w:sz w:val="28"/>
          <w:szCs w:val="28"/>
        </w:rPr>
        <w:t>2. Then, His household believed</w:t>
      </w:r>
      <w:r w:rsidR="00072E98" w:rsidRPr="000F1ADB">
        <w:rPr>
          <w:sz w:val="28"/>
          <w:szCs w:val="28"/>
        </w:rPr>
        <w:t xml:space="preserve">                                      </w:t>
      </w:r>
      <w:r w:rsidR="00072E98" w:rsidRPr="000F1ADB">
        <w:rPr>
          <w:sz w:val="28"/>
          <w:szCs w:val="28"/>
        </w:rPr>
        <w:tab/>
      </w:r>
      <w:r w:rsidR="00072E98" w:rsidRPr="000F1ADB">
        <w:rPr>
          <w:sz w:val="28"/>
          <w:szCs w:val="28"/>
        </w:rPr>
        <w:tab/>
      </w:r>
      <w:r w:rsidR="00634906" w:rsidRPr="000F1ADB">
        <w:rPr>
          <w:sz w:val="28"/>
          <w:szCs w:val="28"/>
        </w:rPr>
        <w:tab/>
      </w:r>
    </w:p>
    <w:p w:rsidR="0058165D" w:rsidRPr="00CE3D18" w:rsidRDefault="0058165D" w:rsidP="00CE3D18">
      <w:pPr>
        <w:ind w:left="990"/>
        <w:rPr>
          <w:sz w:val="20"/>
          <w:szCs w:val="28"/>
        </w:rPr>
      </w:pPr>
    </w:p>
    <w:p w:rsidR="00A845D9" w:rsidRPr="0058165D" w:rsidRDefault="0051439B" w:rsidP="00CE3D18">
      <w:pPr>
        <w:ind w:left="1080"/>
        <w:rPr>
          <w:szCs w:val="28"/>
        </w:rPr>
      </w:pPr>
      <w:r>
        <w:rPr>
          <w:szCs w:val="28"/>
        </w:rPr>
        <w:t>“</w:t>
      </w:r>
      <w:r w:rsidR="002F3C1E" w:rsidRPr="0058165D">
        <w:rPr>
          <w:szCs w:val="28"/>
        </w:rPr>
        <w:t>and his whole household.</w:t>
      </w:r>
      <w:r>
        <w:rPr>
          <w:szCs w:val="28"/>
        </w:rPr>
        <w:t>”</w:t>
      </w:r>
    </w:p>
    <w:p w:rsidR="0058165D" w:rsidRDefault="00FA5E82" w:rsidP="00CE3D18">
      <w:pPr>
        <w:ind w:left="990"/>
        <w:rPr>
          <w:szCs w:val="28"/>
        </w:rPr>
      </w:pPr>
      <w:r w:rsidRPr="0058165D">
        <w:rPr>
          <w:szCs w:val="28"/>
        </w:rPr>
        <w:tab/>
      </w:r>
      <w:r w:rsidRPr="0058165D">
        <w:rPr>
          <w:szCs w:val="28"/>
        </w:rPr>
        <w:tab/>
      </w:r>
      <w:r w:rsidRPr="0058165D">
        <w:rPr>
          <w:szCs w:val="28"/>
        </w:rPr>
        <w:tab/>
      </w:r>
    </w:p>
    <w:p w:rsidR="0002723E" w:rsidRPr="0051439B" w:rsidRDefault="00FA5E82" w:rsidP="00CE3D18">
      <w:pPr>
        <w:ind w:left="990"/>
        <w:rPr>
          <w:szCs w:val="28"/>
        </w:rPr>
      </w:pPr>
      <w:r w:rsidRPr="0058165D">
        <w:rPr>
          <w:szCs w:val="28"/>
        </w:rPr>
        <w:t>Then</w:t>
      </w:r>
      <w:r w:rsidR="002C7D07" w:rsidRPr="0058165D">
        <w:rPr>
          <w:szCs w:val="28"/>
        </w:rPr>
        <w:t>, he told his household</w:t>
      </w:r>
      <w:r w:rsidR="00CE3D18">
        <w:rPr>
          <w:szCs w:val="28"/>
        </w:rPr>
        <w:t xml:space="preserve"> </w:t>
      </w:r>
      <w:r w:rsidR="00386687" w:rsidRPr="0058165D">
        <w:rPr>
          <w:szCs w:val="28"/>
        </w:rPr>
        <w:t>- wife and children</w:t>
      </w:r>
      <w:r w:rsidR="002C7D07" w:rsidRPr="0058165D">
        <w:rPr>
          <w:szCs w:val="28"/>
        </w:rPr>
        <w:t xml:space="preserve">. It may have </w:t>
      </w:r>
      <w:r w:rsidR="008A3ABA" w:rsidRPr="0058165D">
        <w:rPr>
          <w:szCs w:val="28"/>
        </w:rPr>
        <w:t>been</w:t>
      </w:r>
      <w:r w:rsidR="00386687" w:rsidRPr="0058165D">
        <w:rPr>
          <w:szCs w:val="28"/>
        </w:rPr>
        <w:t xml:space="preserve"> all of the servants</w:t>
      </w:r>
      <w:r w:rsidR="00FE0A80" w:rsidRPr="0058165D">
        <w:rPr>
          <w:szCs w:val="28"/>
        </w:rPr>
        <w:t xml:space="preserve"> as well.</w:t>
      </w:r>
      <w:r w:rsidR="00CE3D18">
        <w:rPr>
          <w:szCs w:val="28"/>
        </w:rPr>
        <w:t xml:space="preserve"> </w:t>
      </w:r>
      <w:r w:rsidR="007413D0">
        <w:rPr>
          <w:szCs w:val="28"/>
        </w:rPr>
        <w:t xml:space="preserve">We are reminded of Acts 16:31, </w:t>
      </w:r>
      <w:r w:rsidR="00CE3D18">
        <w:rPr>
          <w:szCs w:val="28"/>
        </w:rPr>
        <w:t>“</w:t>
      </w:r>
      <w:r w:rsidR="00884403" w:rsidRPr="0051439B">
        <w:rPr>
          <w:szCs w:val="28"/>
        </w:rPr>
        <w:t>So they said, ﻿﻿“Believe on the Lord Jesus Christ, and you will be saved, you and your household.”</w:t>
      </w:r>
    </w:p>
    <w:p w:rsidR="00F22DD9" w:rsidRPr="007413D0" w:rsidRDefault="00F22DD9" w:rsidP="00F22DD9">
      <w:pPr>
        <w:rPr>
          <w:szCs w:val="28"/>
        </w:rPr>
      </w:pPr>
    </w:p>
    <w:p w:rsidR="00F22DD9" w:rsidRPr="00F22DD9" w:rsidRDefault="00F22DD9" w:rsidP="00F22DD9">
      <w:pPr>
        <w:ind w:left="180"/>
        <w:rPr>
          <w:szCs w:val="28"/>
        </w:rPr>
      </w:pPr>
      <w:r w:rsidRPr="00F22DD9">
        <w:rPr>
          <w:szCs w:val="28"/>
        </w:rPr>
        <w:t>“This again is the second sign Jesus did when He had come out of Judea into Galilee.” (4:54)</w:t>
      </w:r>
    </w:p>
    <w:p w:rsidR="00F22DD9" w:rsidRDefault="00F22DD9" w:rsidP="00CE3D18">
      <w:pPr>
        <w:rPr>
          <w:sz w:val="28"/>
          <w:szCs w:val="28"/>
        </w:rPr>
      </w:pPr>
      <w:bookmarkStart w:id="0" w:name="_GoBack"/>
      <w:bookmarkEnd w:id="0"/>
    </w:p>
    <w:p w:rsidR="00F22DD9" w:rsidRDefault="0002723E" w:rsidP="00CE3D18">
      <w:pPr>
        <w:rPr>
          <w:sz w:val="28"/>
          <w:szCs w:val="28"/>
        </w:rPr>
      </w:pPr>
      <w:r w:rsidRPr="000F1ADB">
        <w:rPr>
          <w:sz w:val="28"/>
          <w:szCs w:val="28"/>
        </w:rPr>
        <w:t>Conclusion:</w:t>
      </w:r>
    </w:p>
    <w:p w:rsidR="00884403" w:rsidRPr="00F22DD9" w:rsidRDefault="00884403" w:rsidP="00F22DD9">
      <w:pPr>
        <w:ind w:left="180"/>
        <w:rPr>
          <w:szCs w:val="28"/>
        </w:rPr>
      </w:pPr>
    </w:p>
    <w:sectPr w:rsidR="00884403" w:rsidRPr="00F22DD9" w:rsidSect="000F1A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FC" w:rsidRDefault="00A504FC" w:rsidP="00613400">
      <w:r>
        <w:separator/>
      </w:r>
    </w:p>
  </w:endnote>
  <w:endnote w:type="continuationSeparator" w:id="0">
    <w:p w:rsidR="00A504FC" w:rsidRDefault="00A504FC" w:rsidP="006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FC" w:rsidRDefault="00A504FC" w:rsidP="00613400">
      <w:r>
        <w:separator/>
      </w:r>
    </w:p>
  </w:footnote>
  <w:footnote w:type="continuationSeparator" w:id="0">
    <w:p w:rsidR="00A504FC" w:rsidRDefault="00A504FC" w:rsidP="0061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4445"/>
      <w:docPartObj>
        <w:docPartGallery w:val="Page Numbers (Top of Page)"/>
        <w:docPartUnique/>
      </w:docPartObj>
    </w:sdtPr>
    <w:sdtEndPr/>
    <w:sdtContent>
      <w:p w:rsidR="00884403" w:rsidRDefault="00A504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4403" w:rsidRDefault="008844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66477"/>
    <w:multiLevelType w:val="hybridMultilevel"/>
    <w:tmpl w:val="C65E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1CD4"/>
    <w:multiLevelType w:val="hybridMultilevel"/>
    <w:tmpl w:val="D9BEEE24"/>
    <w:lvl w:ilvl="0" w:tplc="EB16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CE3AF8"/>
    <w:multiLevelType w:val="hybridMultilevel"/>
    <w:tmpl w:val="810ABB5E"/>
    <w:lvl w:ilvl="0" w:tplc="CAC6A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B3250E"/>
    <w:multiLevelType w:val="hybridMultilevel"/>
    <w:tmpl w:val="C5528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B52D7"/>
    <w:multiLevelType w:val="hybridMultilevel"/>
    <w:tmpl w:val="B82ADA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EBD601E"/>
    <w:multiLevelType w:val="hybridMultilevel"/>
    <w:tmpl w:val="5178D9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FA23FF7"/>
    <w:multiLevelType w:val="hybridMultilevel"/>
    <w:tmpl w:val="155E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00"/>
    <w:rsid w:val="00007204"/>
    <w:rsid w:val="0000773B"/>
    <w:rsid w:val="00015C85"/>
    <w:rsid w:val="00020077"/>
    <w:rsid w:val="0002723E"/>
    <w:rsid w:val="00031528"/>
    <w:rsid w:val="00031633"/>
    <w:rsid w:val="00032B5D"/>
    <w:rsid w:val="0003329B"/>
    <w:rsid w:val="00036AB5"/>
    <w:rsid w:val="00036FC5"/>
    <w:rsid w:val="000400FE"/>
    <w:rsid w:val="00043409"/>
    <w:rsid w:val="0005208B"/>
    <w:rsid w:val="000610C2"/>
    <w:rsid w:val="00061D73"/>
    <w:rsid w:val="0006339F"/>
    <w:rsid w:val="0006363B"/>
    <w:rsid w:val="00065ECC"/>
    <w:rsid w:val="00066789"/>
    <w:rsid w:val="00066802"/>
    <w:rsid w:val="000669B7"/>
    <w:rsid w:val="00066A38"/>
    <w:rsid w:val="00066CD8"/>
    <w:rsid w:val="000706BA"/>
    <w:rsid w:val="00072B02"/>
    <w:rsid w:val="00072E98"/>
    <w:rsid w:val="00076147"/>
    <w:rsid w:val="000910A6"/>
    <w:rsid w:val="0009698B"/>
    <w:rsid w:val="000A268B"/>
    <w:rsid w:val="000B6EF8"/>
    <w:rsid w:val="000D7074"/>
    <w:rsid w:val="000E02E6"/>
    <w:rsid w:val="000E142D"/>
    <w:rsid w:val="000E267A"/>
    <w:rsid w:val="000F1ADB"/>
    <w:rsid w:val="001034FC"/>
    <w:rsid w:val="00106C6B"/>
    <w:rsid w:val="00106F84"/>
    <w:rsid w:val="0011218B"/>
    <w:rsid w:val="00117729"/>
    <w:rsid w:val="00122011"/>
    <w:rsid w:val="001361CD"/>
    <w:rsid w:val="00136339"/>
    <w:rsid w:val="00146841"/>
    <w:rsid w:val="00152371"/>
    <w:rsid w:val="001664AF"/>
    <w:rsid w:val="0018459C"/>
    <w:rsid w:val="00191FCD"/>
    <w:rsid w:val="001926EE"/>
    <w:rsid w:val="00193645"/>
    <w:rsid w:val="00193FCD"/>
    <w:rsid w:val="00195A22"/>
    <w:rsid w:val="00195B1C"/>
    <w:rsid w:val="0019771E"/>
    <w:rsid w:val="001A0328"/>
    <w:rsid w:val="001A5206"/>
    <w:rsid w:val="001B33E2"/>
    <w:rsid w:val="001B5A3B"/>
    <w:rsid w:val="001C165B"/>
    <w:rsid w:val="001C38AB"/>
    <w:rsid w:val="001C4DAB"/>
    <w:rsid w:val="001D6170"/>
    <w:rsid w:val="001E1BF3"/>
    <w:rsid w:val="001E2F6C"/>
    <w:rsid w:val="001E42C5"/>
    <w:rsid w:val="001E4F55"/>
    <w:rsid w:val="001E5779"/>
    <w:rsid w:val="001F0C76"/>
    <w:rsid w:val="001F2D73"/>
    <w:rsid w:val="001F6694"/>
    <w:rsid w:val="001F7C55"/>
    <w:rsid w:val="002041FF"/>
    <w:rsid w:val="0020653F"/>
    <w:rsid w:val="00234738"/>
    <w:rsid w:val="002429A9"/>
    <w:rsid w:val="00243B53"/>
    <w:rsid w:val="002453DD"/>
    <w:rsid w:val="00246A35"/>
    <w:rsid w:val="00267981"/>
    <w:rsid w:val="00283E4B"/>
    <w:rsid w:val="00287254"/>
    <w:rsid w:val="002906D8"/>
    <w:rsid w:val="00291ABF"/>
    <w:rsid w:val="002939E2"/>
    <w:rsid w:val="0029433B"/>
    <w:rsid w:val="002A05AC"/>
    <w:rsid w:val="002A0CC2"/>
    <w:rsid w:val="002A188B"/>
    <w:rsid w:val="002A23DF"/>
    <w:rsid w:val="002B74B7"/>
    <w:rsid w:val="002C1120"/>
    <w:rsid w:val="002C3663"/>
    <w:rsid w:val="002C6357"/>
    <w:rsid w:val="002C7D07"/>
    <w:rsid w:val="002F3C1E"/>
    <w:rsid w:val="002F3D80"/>
    <w:rsid w:val="002F6146"/>
    <w:rsid w:val="00300B65"/>
    <w:rsid w:val="00301B77"/>
    <w:rsid w:val="003272E1"/>
    <w:rsid w:val="00332520"/>
    <w:rsid w:val="00333713"/>
    <w:rsid w:val="00334D78"/>
    <w:rsid w:val="00351E64"/>
    <w:rsid w:val="00352C19"/>
    <w:rsid w:val="0036309E"/>
    <w:rsid w:val="00364119"/>
    <w:rsid w:val="00373B32"/>
    <w:rsid w:val="00374492"/>
    <w:rsid w:val="00377BAD"/>
    <w:rsid w:val="00386687"/>
    <w:rsid w:val="0039788D"/>
    <w:rsid w:val="003A027F"/>
    <w:rsid w:val="003A5EF8"/>
    <w:rsid w:val="003B3DFF"/>
    <w:rsid w:val="003B4D5D"/>
    <w:rsid w:val="003B7153"/>
    <w:rsid w:val="003C0123"/>
    <w:rsid w:val="003C5397"/>
    <w:rsid w:val="003D05F3"/>
    <w:rsid w:val="003D1751"/>
    <w:rsid w:val="003D3D28"/>
    <w:rsid w:val="003D47E3"/>
    <w:rsid w:val="003D5C57"/>
    <w:rsid w:val="003D6713"/>
    <w:rsid w:val="003E74C6"/>
    <w:rsid w:val="00403584"/>
    <w:rsid w:val="00404EE0"/>
    <w:rsid w:val="004055E8"/>
    <w:rsid w:val="00414670"/>
    <w:rsid w:val="00414C8A"/>
    <w:rsid w:val="00417F29"/>
    <w:rsid w:val="00422888"/>
    <w:rsid w:val="00424380"/>
    <w:rsid w:val="00424918"/>
    <w:rsid w:val="00425D08"/>
    <w:rsid w:val="0043275A"/>
    <w:rsid w:val="00434E32"/>
    <w:rsid w:val="00444CC4"/>
    <w:rsid w:val="00450DC7"/>
    <w:rsid w:val="0045389D"/>
    <w:rsid w:val="00456BB4"/>
    <w:rsid w:val="00480353"/>
    <w:rsid w:val="004833B4"/>
    <w:rsid w:val="00484F17"/>
    <w:rsid w:val="0049026B"/>
    <w:rsid w:val="00493EEF"/>
    <w:rsid w:val="00494C9A"/>
    <w:rsid w:val="004950AA"/>
    <w:rsid w:val="004965DB"/>
    <w:rsid w:val="004A0161"/>
    <w:rsid w:val="004A0197"/>
    <w:rsid w:val="004A0F60"/>
    <w:rsid w:val="004A7E6F"/>
    <w:rsid w:val="004B079B"/>
    <w:rsid w:val="004C1161"/>
    <w:rsid w:val="004C7399"/>
    <w:rsid w:val="004D2200"/>
    <w:rsid w:val="004E08B9"/>
    <w:rsid w:val="004E400E"/>
    <w:rsid w:val="004F244C"/>
    <w:rsid w:val="004F330B"/>
    <w:rsid w:val="004F3542"/>
    <w:rsid w:val="004F5C5A"/>
    <w:rsid w:val="005068CC"/>
    <w:rsid w:val="0051439B"/>
    <w:rsid w:val="0051506B"/>
    <w:rsid w:val="00524048"/>
    <w:rsid w:val="005304A5"/>
    <w:rsid w:val="00532EAE"/>
    <w:rsid w:val="00535019"/>
    <w:rsid w:val="00536FE7"/>
    <w:rsid w:val="00540C22"/>
    <w:rsid w:val="0055235D"/>
    <w:rsid w:val="00557D89"/>
    <w:rsid w:val="005606B3"/>
    <w:rsid w:val="005620CF"/>
    <w:rsid w:val="00562339"/>
    <w:rsid w:val="005651CB"/>
    <w:rsid w:val="00565B82"/>
    <w:rsid w:val="0057244E"/>
    <w:rsid w:val="00575BBC"/>
    <w:rsid w:val="00580AD2"/>
    <w:rsid w:val="0058165D"/>
    <w:rsid w:val="00582E99"/>
    <w:rsid w:val="00594EB6"/>
    <w:rsid w:val="005972BB"/>
    <w:rsid w:val="005A4768"/>
    <w:rsid w:val="005A7C7F"/>
    <w:rsid w:val="005B1D17"/>
    <w:rsid w:val="005B6647"/>
    <w:rsid w:val="005B6868"/>
    <w:rsid w:val="005C6453"/>
    <w:rsid w:val="005D1AC2"/>
    <w:rsid w:val="005E3761"/>
    <w:rsid w:val="005E4AD9"/>
    <w:rsid w:val="005E614A"/>
    <w:rsid w:val="005F7003"/>
    <w:rsid w:val="0060035E"/>
    <w:rsid w:val="006030A5"/>
    <w:rsid w:val="00613400"/>
    <w:rsid w:val="006249CB"/>
    <w:rsid w:val="006268E9"/>
    <w:rsid w:val="0062737E"/>
    <w:rsid w:val="006277A2"/>
    <w:rsid w:val="00634906"/>
    <w:rsid w:val="00635962"/>
    <w:rsid w:val="0063632D"/>
    <w:rsid w:val="006369C6"/>
    <w:rsid w:val="00644B9C"/>
    <w:rsid w:val="00645E1F"/>
    <w:rsid w:val="006478BB"/>
    <w:rsid w:val="00652A45"/>
    <w:rsid w:val="006554A4"/>
    <w:rsid w:val="00660366"/>
    <w:rsid w:val="00664F79"/>
    <w:rsid w:val="00673322"/>
    <w:rsid w:val="00673837"/>
    <w:rsid w:val="006813ED"/>
    <w:rsid w:val="00687964"/>
    <w:rsid w:val="0069025C"/>
    <w:rsid w:val="00692544"/>
    <w:rsid w:val="006950E1"/>
    <w:rsid w:val="006959B4"/>
    <w:rsid w:val="00697568"/>
    <w:rsid w:val="006B1368"/>
    <w:rsid w:val="006B1429"/>
    <w:rsid w:val="006B5C3E"/>
    <w:rsid w:val="006C0118"/>
    <w:rsid w:val="006C0308"/>
    <w:rsid w:val="006C4790"/>
    <w:rsid w:val="006D2A2F"/>
    <w:rsid w:val="006E3BC1"/>
    <w:rsid w:val="006E5BD1"/>
    <w:rsid w:val="0070256C"/>
    <w:rsid w:val="00710A0C"/>
    <w:rsid w:val="007147F1"/>
    <w:rsid w:val="0071787B"/>
    <w:rsid w:val="007301EC"/>
    <w:rsid w:val="0073321C"/>
    <w:rsid w:val="0073412F"/>
    <w:rsid w:val="00734647"/>
    <w:rsid w:val="007413D0"/>
    <w:rsid w:val="00741A7C"/>
    <w:rsid w:val="00743AE9"/>
    <w:rsid w:val="00747C2D"/>
    <w:rsid w:val="00754DCC"/>
    <w:rsid w:val="00771F34"/>
    <w:rsid w:val="007827E4"/>
    <w:rsid w:val="00785CB4"/>
    <w:rsid w:val="0078656D"/>
    <w:rsid w:val="007909DE"/>
    <w:rsid w:val="007B38FD"/>
    <w:rsid w:val="007B44D0"/>
    <w:rsid w:val="007C06E0"/>
    <w:rsid w:val="007C33F7"/>
    <w:rsid w:val="007C3975"/>
    <w:rsid w:val="007D4C37"/>
    <w:rsid w:val="007E5EA4"/>
    <w:rsid w:val="007E6CBE"/>
    <w:rsid w:val="007F1B04"/>
    <w:rsid w:val="007F6A20"/>
    <w:rsid w:val="00802050"/>
    <w:rsid w:val="0080308F"/>
    <w:rsid w:val="00807EBE"/>
    <w:rsid w:val="00814C8B"/>
    <w:rsid w:val="00815A8C"/>
    <w:rsid w:val="00817E66"/>
    <w:rsid w:val="00820C45"/>
    <w:rsid w:val="0083121C"/>
    <w:rsid w:val="00835BD7"/>
    <w:rsid w:val="008434B2"/>
    <w:rsid w:val="00852941"/>
    <w:rsid w:val="00852CE6"/>
    <w:rsid w:val="00853C87"/>
    <w:rsid w:val="00862625"/>
    <w:rsid w:val="00863853"/>
    <w:rsid w:val="008722D7"/>
    <w:rsid w:val="00884403"/>
    <w:rsid w:val="0088446E"/>
    <w:rsid w:val="00885693"/>
    <w:rsid w:val="008A1706"/>
    <w:rsid w:val="008A3ABA"/>
    <w:rsid w:val="008B1BB4"/>
    <w:rsid w:val="008C5E75"/>
    <w:rsid w:val="008C60BF"/>
    <w:rsid w:val="008D130B"/>
    <w:rsid w:val="008D61F0"/>
    <w:rsid w:val="008D6980"/>
    <w:rsid w:val="008E25FE"/>
    <w:rsid w:val="008E553A"/>
    <w:rsid w:val="008E5A34"/>
    <w:rsid w:val="008E77E8"/>
    <w:rsid w:val="008E7E5D"/>
    <w:rsid w:val="009028F3"/>
    <w:rsid w:val="00904A4A"/>
    <w:rsid w:val="00921218"/>
    <w:rsid w:val="00921446"/>
    <w:rsid w:val="00927D3F"/>
    <w:rsid w:val="00935005"/>
    <w:rsid w:val="00937716"/>
    <w:rsid w:val="00937AD9"/>
    <w:rsid w:val="00944B0C"/>
    <w:rsid w:val="00947B26"/>
    <w:rsid w:val="0095040B"/>
    <w:rsid w:val="009520A7"/>
    <w:rsid w:val="009527B1"/>
    <w:rsid w:val="009561DD"/>
    <w:rsid w:val="00961F51"/>
    <w:rsid w:val="00962B7B"/>
    <w:rsid w:val="00965104"/>
    <w:rsid w:val="00970E50"/>
    <w:rsid w:val="00974CFA"/>
    <w:rsid w:val="009776E9"/>
    <w:rsid w:val="00982749"/>
    <w:rsid w:val="009839C1"/>
    <w:rsid w:val="009840F3"/>
    <w:rsid w:val="009844DF"/>
    <w:rsid w:val="009923F7"/>
    <w:rsid w:val="0099599E"/>
    <w:rsid w:val="009A272C"/>
    <w:rsid w:val="009A2A32"/>
    <w:rsid w:val="009A5BA9"/>
    <w:rsid w:val="009B1A98"/>
    <w:rsid w:val="009B35EE"/>
    <w:rsid w:val="009B402C"/>
    <w:rsid w:val="009B5371"/>
    <w:rsid w:val="009B753C"/>
    <w:rsid w:val="009C1320"/>
    <w:rsid w:val="009C6DE0"/>
    <w:rsid w:val="009D0A0E"/>
    <w:rsid w:val="009D3527"/>
    <w:rsid w:val="009D5536"/>
    <w:rsid w:val="009E048C"/>
    <w:rsid w:val="009E1D67"/>
    <w:rsid w:val="009E2BD8"/>
    <w:rsid w:val="009E3CB6"/>
    <w:rsid w:val="009F1F76"/>
    <w:rsid w:val="009F49B3"/>
    <w:rsid w:val="00A00060"/>
    <w:rsid w:val="00A0081D"/>
    <w:rsid w:val="00A0387E"/>
    <w:rsid w:val="00A06C2D"/>
    <w:rsid w:val="00A11A71"/>
    <w:rsid w:val="00A12772"/>
    <w:rsid w:val="00A2342F"/>
    <w:rsid w:val="00A25624"/>
    <w:rsid w:val="00A27EED"/>
    <w:rsid w:val="00A319FF"/>
    <w:rsid w:val="00A3361F"/>
    <w:rsid w:val="00A35821"/>
    <w:rsid w:val="00A35C43"/>
    <w:rsid w:val="00A37CF9"/>
    <w:rsid w:val="00A45B1F"/>
    <w:rsid w:val="00A466A3"/>
    <w:rsid w:val="00A504FC"/>
    <w:rsid w:val="00A6076D"/>
    <w:rsid w:val="00A620FD"/>
    <w:rsid w:val="00A67BD0"/>
    <w:rsid w:val="00A713D2"/>
    <w:rsid w:val="00A75BDE"/>
    <w:rsid w:val="00A80750"/>
    <w:rsid w:val="00A81020"/>
    <w:rsid w:val="00A81B7F"/>
    <w:rsid w:val="00A82FB0"/>
    <w:rsid w:val="00A83A91"/>
    <w:rsid w:val="00A845D9"/>
    <w:rsid w:val="00A902DC"/>
    <w:rsid w:val="00A96907"/>
    <w:rsid w:val="00AA0A3A"/>
    <w:rsid w:val="00AA355D"/>
    <w:rsid w:val="00AA68E4"/>
    <w:rsid w:val="00AB15A5"/>
    <w:rsid w:val="00AB3EAA"/>
    <w:rsid w:val="00AC4ED6"/>
    <w:rsid w:val="00AC5D4E"/>
    <w:rsid w:val="00AC5ED8"/>
    <w:rsid w:val="00AD46F6"/>
    <w:rsid w:val="00AE1045"/>
    <w:rsid w:val="00AE653C"/>
    <w:rsid w:val="00AE6BD5"/>
    <w:rsid w:val="00AE799A"/>
    <w:rsid w:val="00B020BA"/>
    <w:rsid w:val="00B025AC"/>
    <w:rsid w:val="00B02E0C"/>
    <w:rsid w:val="00B031C1"/>
    <w:rsid w:val="00B1111B"/>
    <w:rsid w:val="00B117D7"/>
    <w:rsid w:val="00B1534C"/>
    <w:rsid w:val="00B15CE1"/>
    <w:rsid w:val="00B231E2"/>
    <w:rsid w:val="00B24594"/>
    <w:rsid w:val="00B25951"/>
    <w:rsid w:val="00B2728F"/>
    <w:rsid w:val="00B319BE"/>
    <w:rsid w:val="00B345DF"/>
    <w:rsid w:val="00B36F94"/>
    <w:rsid w:val="00B50339"/>
    <w:rsid w:val="00B53B04"/>
    <w:rsid w:val="00B53ECD"/>
    <w:rsid w:val="00B5497B"/>
    <w:rsid w:val="00B64CB7"/>
    <w:rsid w:val="00B6716B"/>
    <w:rsid w:val="00B77050"/>
    <w:rsid w:val="00B83507"/>
    <w:rsid w:val="00B923C3"/>
    <w:rsid w:val="00BA2FC8"/>
    <w:rsid w:val="00BA398C"/>
    <w:rsid w:val="00BA6CD7"/>
    <w:rsid w:val="00BB18CE"/>
    <w:rsid w:val="00BB1F1F"/>
    <w:rsid w:val="00BB23B7"/>
    <w:rsid w:val="00BB5E3C"/>
    <w:rsid w:val="00BB7D69"/>
    <w:rsid w:val="00BC1F38"/>
    <w:rsid w:val="00BC3EF5"/>
    <w:rsid w:val="00BD7A64"/>
    <w:rsid w:val="00BF06D2"/>
    <w:rsid w:val="00BF08C0"/>
    <w:rsid w:val="00BF7B0C"/>
    <w:rsid w:val="00C008D0"/>
    <w:rsid w:val="00C03030"/>
    <w:rsid w:val="00C074DB"/>
    <w:rsid w:val="00C15016"/>
    <w:rsid w:val="00C21A78"/>
    <w:rsid w:val="00C32AA3"/>
    <w:rsid w:val="00C3455C"/>
    <w:rsid w:val="00C452CB"/>
    <w:rsid w:val="00C55045"/>
    <w:rsid w:val="00C65E52"/>
    <w:rsid w:val="00C706A4"/>
    <w:rsid w:val="00C74F71"/>
    <w:rsid w:val="00C813FC"/>
    <w:rsid w:val="00C81BA6"/>
    <w:rsid w:val="00C90B70"/>
    <w:rsid w:val="00C9532E"/>
    <w:rsid w:val="00C963BE"/>
    <w:rsid w:val="00C963CC"/>
    <w:rsid w:val="00CA2E13"/>
    <w:rsid w:val="00CA3935"/>
    <w:rsid w:val="00CA5DC1"/>
    <w:rsid w:val="00CA7ABB"/>
    <w:rsid w:val="00CA7CA2"/>
    <w:rsid w:val="00CB0866"/>
    <w:rsid w:val="00CB64AD"/>
    <w:rsid w:val="00CC0492"/>
    <w:rsid w:val="00CC3C06"/>
    <w:rsid w:val="00CC4D2B"/>
    <w:rsid w:val="00CC5016"/>
    <w:rsid w:val="00CD091F"/>
    <w:rsid w:val="00CD29D9"/>
    <w:rsid w:val="00CD6EF2"/>
    <w:rsid w:val="00CE1E0C"/>
    <w:rsid w:val="00CE3D18"/>
    <w:rsid w:val="00CE6180"/>
    <w:rsid w:val="00CF0325"/>
    <w:rsid w:val="00CF2B0E"/>
    <w:rsid w:val="00CF4BB5"/>
    <w:rsid w:val="00CF4F6E"/>
    <w:rsid w:val="00D01469"/>
    <w:rsid w:val="00D03DA9"/>
    <w:rsid w:val="00D0664A"/>
    <w:rsid w:val="00D07936"/>
    <w:rsid w:val="00D148D4"/>
    <w:rsid w:val="00D14D2B"/>
    <w:rsid w:val="00D23B78"/>
    <w:rsid w:val="00D24385"/>
    <w:rsid w:val="00D26F9B"/>
    <w:rsid w:val="00D30FA6"/>
    <w:rsid w:val="00D3263F"/>
    <w:rsid w:val="00D347A8"/>
    <w:rsid w:val="00D410A2"/>
    <w:rsid w:val="00D50ECE"/>
    <w:rsid w:val="00D54889"/>
    <w:rsid w:val="00D55790"/>
    <w:rsid w:val="00D6097E"/>
    <w:rsid w:val="00D73867"/>
    <w:rsid w:val="00D75262"/>
    <w:rsid w:val="00D75655"/>
    <w:rsid w:val="00DA41F8"/>
    <w:rsid w:val="00DA70A7"/>
    <w:rsid w:val="00DA7DA3"/>
    <w:rsid w:val="00DB09D1"/>
    <w:rsid w:val="00DB169F"/>
    <w:rsid w:val="00DB1E0B"/>
    <w:rsid w:val="00DB59BD"/>
    <w:rsid w:val="00DC019F"/>
    <w:rsid w:val="00DC06E8"/>
    <w:rsid w:val="00DC4825"/>
    <w:rsid w:val="00DC6FB7"/>
    <w:rsid w:val="00DE5ED0"/>
    <w:rsid w:val="00E0205D"/>
    <w:rsid w:val="00E04559"/>
    <w:rsid w:val="00E04E43"/>
    <w:rsid w:val="00E164FE"/>
    <w:rsid w:val="00E17A91"/>
    <w:rsid w:val="00E2141B"/>
    <w:rsid w:val="00E32D2E"/>
    <w:rsid w:val="00E342FC"/>
    <w:rsid w:val="00E34346"/>
    <w:rsid w:val="00E35247"/>
    <w:rsid w:val="00E36EA1"/>
    <w:rsid w:val="00E422A5"/>
    <w:rsid w:val="00E442BC"/>
    <w:rsid w:val="00E460AC"/>
    <w:rsid w:val="00E503F1"/>
    <w:rsid w:val="00E520F7"/>
    <w:rsid w:val="00E547E5"/>
    <w:rsid w:val="00E55FE5"/>
    <w:rsid w:val="00E614B5"/>
    <w:rsid w:val="00E62F04"/>
    <w:rsid w:val="00E63307"/>
    <w:rsid w:val="00E65EDE"/>
    <w:rsid w:val="00E76A49"/>
    <w:rsid w:val="00E7712B"/>
    <w:rsid w:val="00E77C57"/>
    <w:rsid w:val="00E77C97"/>
    <w:rsid w:val="00E83D74"/>
    <w:rsid w:val="00E861DE"/>
    <w:rsid w:val="00E90326"/>
    <w:rsid w:val="00EA148B"/>
    <w:rsid w:val="00EA1E94"/>
    <w:rsid w:val="00EA7CC7"/>
    <w:rsid w:val="00EB4625"/>
    <w:rsid w:val="00EB4DF6"/>
    <w:rsid w:val="00EC0550"/>
    <w:rsid w:val="00EC104F"/>
    <w:rsid w:val="00EC2C7B"/>
    <w:rsid w:val="00EC37A7"/>
    <w:rsid w:val="00EC3FE2"/>
    <w:rsid w:val="00EC4F1B"/>
    <w:rsid w:val="00ED174E"/>
    <w:rsid w:val="00ED4475"/>
    <w:rsid w:val="00ED537E"/>
    <w:rsid w:val="00ED67D5"/>
    <w:rsid w:val="00ED6A08"/>
    <w:rsid w:val="00EF10C1"/>
    <w:rsid w:val="00F01010"/>
    <w:rsid w:val="00F050CF"/>
    <w:rsid w:val="00F0720B"/>
    <w:rsid w:val="00F13949"/>
    <w:rsid w:val="00F15050"/>
    <w:rsid w:val="00F1539F"/>
    <w:rsid w:val="00F159B9"/>
    <w:rsid w:val="00F20E12"/>
    <w:rsid w:val="00F213F2"/>
    <w:rsid w:val="00F22DD9"/>
    <w:rsid w:val="00F24882"/>
    <w:rsid w:val="00F335A6"/>
    <w:rsid w:val="00F337BA"/>
    <w:rsid w:val="00F34281"/>
    <w:rsid w:val="00F34C59"/>
    <w:rsid w:val="00F47679"/>
    <w:rsid w:val="00F56312"/>
    <w:rsid w:val="00F72145"/>
    <w:rsid w:val="00F75240"/>
    <w:rsid w:val="00F76B4A"/>
    <w:rsid w:val="00F76D34"/>
    <w:rsid w:val="00F8501F"/>
    <w:rsid w:val="00FA3840"/>
    <w:rsid w:val="00FA4946"/>
    <w:rsid w:val="00FA5E82"/>
    <w:rsid w:val="00FC13DE"/>
    <w:rsid w:val="00FD0E8B"/>
    <w:rsid w:val="00FD1609"/>
    <w:rsid w:val="00FD4EBC"/>
    <w:rsid w:val="00FD52EC"/>
    <w:rsid w:val="00FE0A80"/>
    <w:rsid w:val="00FE3E5C"/>
    <w:rsid w:val="00FE4F53"/>
    <w:rsid w:val="00FE5497"/>
    <w:rsid w:val="00FF0CE7"/>
    <w:rsid w:val="00FF11E9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D0C1D-BBFD-4F29-8551-B6607CD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03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44D0"/>
  </w:style>
  <w:style w:type="paragraph" w:styleId="Footer">
    <w:name w:val="footer"/>
    <w:basedOn w:val="Normal"/>
    <w:link w:val="FooterChar"/>
    <w:uiPriority w:val="99"/>
    <w:semiHidden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4D0"/>
  </w:style>
  <w:style w:type="paragraph" w:styleId="ListParagraph">
    <w:name w:val="List Paragraph"/>
    <w:basedOn w:val="Normal"/>
    <w:uiPriority w:val="34"/>
    <w:qFormat/>
    <w:rsid w:val="00E342FC"/>
    <w:pPr>
      <w:spacing w:after="20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AFD4-64D7-4464-A15C-CAE92CC9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7</cp:revision>
  <cp:lastPrinted>2014-06-29T01:01:00Z</cp:lastPrinted>
  <dcterms:created xsi:type="dcterms:W3CDTF">2014-06-28T20:57:00Z</dcterms:created>
  <dcterms:modified xsi:type="dcterms:W3CDTF">2014-06-29T01:15:00Z</dcterms:modified>
</cp:coreProperties>
</file>